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721F" w14:textId="49318DB8" w:rsidR="004E08CB" w:rsidRPr="007D2BA8" w:rsidRDefault="004E08CB" w:rsidP="00F169DA">
      <w:pPr>
        <w:jc w:val="center"/>
        <w:rPr>
          <w:b/>
          <w:bCs/>
          <w:spacing w:val="20"/>
          <w:sz w:val="24"/>
          <w:szCs w:val="24"/>
        </w:rPr>
      </w:pPr>
      <w:r w:rsidRPr="007D2BA8">
        <w:rPr>
          <w:rFonts w:hint="eastAsia"/>
          <w:b/>
          <w:bCs/>
          <w:spacing w:val="20"/>
          <w:sz w:val="24"/>
          <w:szCs w:val="24"/>
        </w:rPr>
        <w:t>新規</w:t>
      </w:r>
      <w:r w:rsidR="007D2BA8" w:rsidRPr="007D2BA8">
        <w:rPr>
          <w:rFonts w:hint="eastAsia"/>
          <w:b/>
          <w:bCs/>
          <w:spacing w:val="20"/>
          <w:sz w:val="24"/>
          <w:szCs w:val="24"/>
        </w:rPr>
        <w:t>放射線</w:t>
      </w:r>
      <w:r w:rsidRPr="007D2BA8">
        <w:rPr>
          <w:rFonts w:hint="eastAsia"/>
          <w:b/>
          <w:bCs/>
          <w:spacing w:val="20"/>
          <w:sz w:val="24"/>
          <w:szCs w:val="24"/>
        </w:rPr>
        <w:t>教育</w:t>
      </w:r>
      <w:r w:rsidR="007D2BA8" w:rsidRPr="007D2BA8">
        <w:rPr>
          <w:rFonts w:hint="eastAsia"/>
          <w:b/>
          <w:bCs/>
          <w:spacing w:val="20"/>
          <w:sz w:val="24"/>
          <w:szCs w:val="24"/>
        </w:rPr>
        <w:t>及び</w:t>
      </w:r>
      <w:r w:rsidRPr="007D2BA8">
        <w:rPr>
          <w:rFonts w:hint="eastAsia"/>
          <w:b/>
          <w:bCs/>
          <w:spacing w:val="20"/>
          <w:sz w:val="24"/>
          <w:szCs w:val="24"/>
        </w:rPr>
        <w:t>訓練の受講</w:t>
      </w:r>
      <w:r w:rsidR="00F169DA" w:rsidRPr="007D2BA8">
        <w:rPr>
          <w:rFonts w:hint="eastAsia"/>
          <w:b/>
          <w:bCs/>
          <w:spacing w:val="20"/>
          <w:sz w:val="24"/>
          <w:szCs w:val="24"/>
        </w:rPr>
        <w:t>申込書</w:t>
      </w:r>
    </w:p>
    <w:p w14:paraId="25B44052" w14:textId="310374FD" w:rsidR="000C23C3" w:rsidRDefault="007D2BA8" w:rsidP="000C23C3">
      <w:pPr>
        <w:spacing w:line="500" w:lineRule="exact"/>
        <w:ind w:firstLineChars="1500" w:firstLine="315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475B4" wp14:editId="75C38D35">
                <wp:simplePos x="0" y="0"/>
                <wp:positionH relativeFrom="column">
                  <wp:posOffset>2025015</wp:posOffset>
                </wp:positionH>
                <wp:positionV relativeFrom="paragraph">
                  <wp:posOffset>292100</wp:posOffset>
                </wp:positionV>
                <wp:extent cx="32099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E8403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5pt,23pt" to="412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0C23C3" w:rsidRPr="009A774D">
        <w:rPr>
          <w:rFonts w:hint="eastAsia"/>
          <w:szCs w:val="21"/>
        </w:rPr>
        <w:t>所属</w:t>
      </w:r>
      <w:r w:rsidR="00183145">
        <w:rPr>
          <w:rFonts w:hint="eastAsia"/>
          <w:szCs w:val="21"/>
        </w:rPr>
        <w:t>：</w:t>
      </w:r>
      <w:r w:rsidR="000C23C3" w:rsidRPr="00AD61E8">
        <w:rPr>
          <w:rFonts w:hint="eastAsia"/>
          <w:szCs w:val="21"/>
        </w:rPr>
        <w:t xml:space="preserve">　　　　　　　　　　　</w:t>
      </w:r>
      <w:r w:rsidR="005B2C94">
        <w:rPr>
          <w:rFonts w:hint="eastAsia"/>
          <w:szCs w:val="21"/>
        </w:rPr>
        <w:t xml:space="preserve">　</w:t>
      </w:r>
      <w:r w:rsidR="000C23C3" w:rsidRPr="00AD61E8">
        <w:rPr>
          <w:rFonts w:hint="eastAsia"/>
          <w:szCs w:val="21"/>
        </w:rPr>
        <w:t xml:space="preserve">　</w:t>
      </w:r>
      <w:r w:rsidR="000C23C3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内線</w:t>
      </w:r>
      <w:r w:rsidR="00183145">
        <w:rPr>
          <w:rFonts w:ascii="Arial" w:hAnsi="Arial" w:cs="Arial" w:hint="eastAsia"/>
          <w:color w:val="222222"/>
          <w:szCs w:val="21"/>
          <w:shd w:val="clear" w:color="auto" w:fill="FFFFFF"/>
        </w:rPr>
        <w:t>：</w:t>
      </w:r>
      <w:r w:rsidR="000C23C3" w:rsidRPr="00AD61E8">
        <w:rPr>
          <w:rFonts w:hint="eastAsia"/>
          <w:szCs w:val="21"/>
        </w:rPr>
        <w:t xml:space="preserve">　　　　　　　　</w:t>
      </w:r>
    </w:p>
    <w:p w14:paraId="501BF852" w14:textId="32FC8FDA" w:rsidR="00183145" w:rsidRDefault="00183145" w:rsidP="000C23C3">
      <w:pPr>
        <w:spacing w:line="500" w:lineRule="exact"/>
        <w:ind w:firstLineChars="1500" w:firstLine="3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メール：</w:t>
      </w:r>
    </w:p>
    <w:p w14:paraId="0F14613C" w14:textId="6CABE546" w:rsidR="000C23C3" w:rsidRPr="009A774D" w:rsidRDefault="00183145" w:rsidP="005B2C94">
      <w:pPr>
        <w:spacing w:line="500" w:lineRule="exact"/>
        <w:ind w:firstLineChars="1200" w:firstLine="2520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7A995" wp14:editId="0E20B3EC">
                <wp:simplePos x="0" y="0"/>
                <wp:positionH relativeFrom="column">
                  <wp:posOffset>1977391</wp:posOffset>
                </wp:positionH>
                <wp:positionV relativeFrom="paragraph">
                  <wp:posOffset>9525</wp:posOffset>
                </wp:positionV>
                <wp:extent cx="32575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782EC1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7pt,.75pt" to="412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ZesgEAANQDAAAOAAAAZHJzL2Uyb0RvYy54bWysU01v2zAMvQ/YfxB0X+SkyD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5B2C9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6A2D5" wp14:editId="7B3CBCE2">
                <wp:simplePos x="0" y="0"/>
                <wp:positionH relativeFrom="column">
                  <wp:posOffset>1634490</wp:posOffset>
                </wp:positionH>
                <wp:positionV relativeFrom="paragraph">
                  <wp:posOffset>317500</wp:posOffset>
                </wp:positionV>
                <wp:extent cx="36004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439EA9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7pt,25pt" to="412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MCsgEAANQDAAAOAAAAZHJzL2Uyb0RvYy54bWysU01v2zAMvQ/YfxB0X+S0XTE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B2C94">
        <w:rPr>
          <w:rFonts w:hint="eastAsia"/>
          <w:szCs w:val="21"/>
        </w:rPr>
        <w:t>職名or身分</w:t>
      </w:r>
      <w:r>
        <w:rPr>
          <w:rFonts w:hint="eastAsia"/>
          <w:szCs w:val="21"/>
        </w:rPr>
        <w:t>：</w:t>
      </w:r>
      <w:r w:rsidR="005B2C94">
        <w:rPr>
          <w:rFonts w:hint="eastAsia"/>
          <w:szCs w:val="21"/>
        </w:rPr>
        <w:t xml:space="preserve">　　　　　　　　</w:t>
      </w:r>
      <w:r w:rsidR="000C23C3" w:rsidRPr="009A774D">
        <w:rPr>
          <w:rFonts w:hint="eastAsia"/>
          <w:szCs w:val="21"/>
        </w:rPr>
        <w:t>名前</w:t>
      </w:r>
      <w:r>
        <w:rPr>
          <w:rFonts w:hint="eastAsia"/>
          <w:szCs w:val="21"/>
        </w:rPr>
        <w:t>：</w:t>
      </w:r>
      <w:r w:rsidR="000C23C3" w:rsidRPr="00AD61E8">
        <w:rPr>
          <w:rFonts w:hint="eastAsia"/>
          <w:szCs w:val="21"/>
        </w:rPr>
        <w:t xml:space="preserve">　　　　　　　　　　　　　　</w:t>
      </w:r>
    </w:p>
    <w:p w14:paraId="743FF9EB" w14:textId="4BAFAC8E" w:rsidR="00F169DA" w:rsidRPr="005B2C94" w:rsidRDefault="00F169DA" w:rsidP="00F169DA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FB9F71D" w14:textId="0E99CED2" w:rsidR="004E08CB" w:rsidRPr="009A774D" w:rsidRDefault="009A774D" w:rsidP="00F169DA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愛媛大学学術支援センター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重信地区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)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放射線障害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予防規程第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28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条に基づく新規登録のためのＲＩ</w:t>
      </w:r>
      <w:r w:rsidR="004E08CB" w:rsidRPr="009A774D">
        <w:rPr>
          <w:rStyle w:val="il"/>
          <w:rFonts w:ascii="Arial" w:hAnsi="Arial" w:cs="Arial"/>
          <w:color w:val="222222"/>
          <w:szCs w:val="21"/>
          <w:shd w:val="clear" w:color="auto" w:fill="FFFFFF"/>
        </w:rPr>
        <w:t>教育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及び</w:t>
      </w:r>
      <w:r w:rsidR="004E08CB" w:rsidRPr="009A774D">
        <w:rPr>
          <w:rStyle w:val="il"/>
          <w:rFonts w:ascii="Arial" w:hAnsi="Arial" w:cs="Arial"/>
          <w:color w:val="222222"/>
          <w:szCs w:val="21"/>
          <w:shd w:val="clear" w:color="auto" w:fill="FFFFFF"/>
        </w:rPr>
        <w:t>訓練</w:t>
      </w:r>
      <w:r w:rsidR="00F169DA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について、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希望者は</w:t>
      </w:r>
      <w:r w:rsidR="00F169DA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下記</w:t>
      </w:r>
      <w:r w:rsidR="004E08CB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に記入し、</w:t>
      </w:r>
      <w:r w:rsidR="00F169DA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提出ください。</w:t>
      </w:r>
    </w:p>
    <w:p w14:paraId="527D9302" w14:textId="5A9B820C" w:rsidR="004E08CB" w:rsidRPr="00E058F9" w:rsidRDefault="004E08CB" w:rsidP="00F169DA">
      <w:pPr>
        <w:jc w:val="left"/>
        <w:rPr>
          <w:rFonts w:ascii="Arial" w:hAnsi="Arial" w:cs="Arial"/>
          <w:b/>
          <w:bCs/>
          <w:color w:val="222222"/>
          <w:szCs w:val="21"/>
          <w:shd w:val="clear" w:color="auto" w:fill="FFFFFF"/>
        </w:rPr>
      </w:pPr>
      <w:r w:rsidRPr="00E058F9">
        <w:rPr>
          <w:rFonts w:ascii="ＭＳ 明朝" w:eastAsia="ＭＳ 明朝" w:hAnsi="ＭＳ 明朝" w:cs="ＭＳ 明朝" w:hint="eastAsia"/>
          <w:b/>
          <w:bCs/>
          <w:color w:val="222222"/>
          <w:szCs w:val="21"/>
          <w:shd w:val="clear" w:color="auto" w:fill="FFFFFF"/>
        </w:rPr>
        <w:t>※</w:t>
      </w:r>
      <w:r w:rsidRPr="00E058F9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>学術支援センター</w:t>
      </w:r>
      <w:r w:rsidR="00F169DA" w:rsidRPr="00E058F9"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(</w:t>
      </w:r>
      <w:r w:rsidRPr="00E058F9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>研究</w:t>
      </w:r>
      <w:r w:rsidR="001F3857"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利用</w:t>
      </w:r>
      <w:r w:rsidR="00F169DA" w:rsidRPr="00E058F9"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)</w:t>
      </w:r>
      <w:r w:rsidRPr="00E058F9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>のみの登録で、附属病院</w:t>
      </w:r>
      <w:r w:rsidR="00F169DA" w:rsidRPr="00E058F9"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(</w:t>
      </w:r>
      <w:r w:rsidRPr="00E058F9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>診療</w:t>
      </w:r>
      <w:r w:rsidR="00F169DA" w:rsidRPr="00E058F9"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)</w:t>
      </w:r>
      <w:r w:rsidRPr="00E058F9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>の</w:t>
      </w:r>
      <w:r w:rsidRPr="00E058F9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>RI</w:t>
      </w:r>
      <w:r w:rsidRPr="00E058F9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>登録とは異なります。</w:t>
      </w:r>
    </w:p>
    <w:p w14:paraId="46AC909A" w14:textId="77777777" w:rsidR="00F169DA" w:rsidRPr="009A774D" w:rsidRDefault="00F169DA" w:rsidP="004E08CB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1A98201D" w14:textId="7E75240D" w:rsidR="004E08CB" w:rsidRPr="009A774D" w:rsidRDefault="009A774D" w:rsidP="004E08CB">
      <w:pPr>
        <w:jc w:val="left"/>
        <w:rPr>
          <w:rFonts w:ascii="Arial" w:hAnsi="Arial" w:cs="Arial" w:hint="eastAsia"/>
          <w:color w:val="222222"/>
          <w:szCs w:val="21"/>
          <w:shd w:val="clear" w:color="auto" w:fill="FFFFFF"/>
        </w:rPr>
      </w:pPr>
      <w:r w:rsidRPr="009A774D"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内容：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【</w:t>
      </w:r>
      <w:r w:rsidR="004E08CB" w:rsidRPr="009A774D">
        <w:rPr>
          <w:rStyle w:val="il"/>
          <w:rFonts w:ascii="Arial" w:hAnsi="Arial" w:cs="Arial"/>
          <w:color w:val="222222"/>
          <w:szCs w:val="21"/>
          <w:shd w:val="clear" w:color="auto" w:fill="FFFFFF"/>
        </w:rPr>
        <w:t>教育訓練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の項目及び時間】</w:t>
      </w:r>
      <w:r w:rsidR="001F3857">
        <w:rPr>
          <w:rFonts w:ascii="Arial" w:hAnsi="Arial" w:cs="Arial" w:hint="eastAsia"/>
          <w:color w:val="222222"/>
          <w:szCs w:val="21"/>
          <w:shd w:val="clear" w:color="auto" w:fill="FFFFFF"/>
        </w:rPr>
        <w:t>合計約</w:t>
      </w:r>
      <w:r w:rsidR="001F3857">
        <w:rPr>
          <w:rFonts w:ascii="Arial" w:hAnsi="Arial" w:cs="Arial" w:hint="eastAsia"/>
          <w:color w:val="222222"/>
          <w:szCs w:val="21"/>
          <w:shd w:val="clear" w:color="auto" w:fill="FFFFFF"/>
        </w:rPr>
        <w:t>3</w:t>
      </w:r>
      <w:r w:rsidR="001F3857">
        <w:rPr>
          <w:rFonts w:ascii="Arial" w:hAnsi="Arial" w:cs="Arial" w:hint="eastAsia"/>
          <w:color w:val="222222"/>
          <w:szCs w:val="21"/>
          <w:shd w:val="clear" w:color="auto" w:fill="FFFFFF"/>
        </w:rPr>
        <w:t>時間</w:t>
      </w:r>
      <w:r w:rsidR="001F3857">
        <w:rPr>
          <w:rFonts w:ascii="Arial" w:hAnsi="Arial" w:cs="Arial" w:hint="eastAsia"/>
          <w:color w:val="222222"/>
          <w:szCs w:val="21"/>
          <w:shd w:val="clear" w:color="auto" w:fill="FFFFFF"/>
        </w:rPr>
        <w:t>30</w:t>
      </w:r>
      <w:r w:rsidR="001F3857">
        <w:rPr>
          <w:rFonts w:ascii="Arial" w:hAnsi="Arial" w:cs="Arial" w:hint="eastAsia"/>
          <w:color w:val="222222"/>
          <w:szCs w:val="21"/>
          <w:shd w:val="clear" w:color="auto" w:fill="FFFFFF"/>
        </w:rPr>
        <w:t>分</w:t>
      </w:r>
      <w:r w:rsidR="004E08CB" w:rsidRPr="009A774D">
        <w:rPr>
          <w:rFonts w:ascii="Arial" w:hAnsi="Arial" w:cs="Arial"/>
          <w:color w:val="222222"/>
          <w:szCs w:val="21"/>
        </w:rPr>
        <w:br/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 xml:space="preserve">　</w:t>
      </w:r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 xml:space="preserve">放射線の人体に与える影響　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30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分</w:t>
      </w:r>
      <w:r w:rsidR="004E08CB" w:rsidRPr="009A774D">
        <w:rPr>
          <w:rFonts w:ascii="Arial" w:hAnsi="Arial" w:cs="Arial"/>
          <w:color w:val="222222"/>
          <w:szCs w:val="21"/>
        </w:rPr>
        <w:br/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 xml:space="preserve">　</w:t>
      </w:r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 xml:space="preserve">放射性同位元素等の安全取扱い　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2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時間</w:t>
      </w:r>
      <w:r w:rsidR="004E08CB" w:rsidRPr="009A774D">
        <w:rPr>
          <w:rFonts w:ascii="Arial" w:hAnsi="Arial" w:cs="Arial"/>
          <w:color w:val="222222"/>
          <w:szCs w:val="21"/>
        </w:rPr>
        <w:br/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 xml:space="preserve">　</w:t>
      </w:r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 xml:space="preserve">放射線障害の防止に関する法令及び放射線障害予防規程　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30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分</w:t>
      </w:r>
      <w:r w:rsidR="004E08CB" w:rsidRPr="009A774D">
        <w:rPr>
          <w:rFonts w:ascii="Arial" w:hAnsi="Arial" w:cs="Arial"/>
          <w:color w:val="222222"/>
          <w:szCs w:val="21"/>
        </w:rPr>
        <w:br/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 xml:space="preserve">　</w:t>
      </w:r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 xml:space="preserve">その他放射線障害防止に関し必要な事項　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30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分</w:t>
      </w:r>
    </w:p>
    <w:p w14:paraId="0F323D28" w14:textId="77777777" w:rsidR="00225714" w:rsidRDefault="00225714" w:rsidP="004E08CB">
      <w:pPr>
        <w:rPr>
          <w:b/>
          <w:bCs/>
          <w:szCs w:val="21"/>
        </w:rPr>
      </w:pPr>
    </w:p>
    <w:p w14:paraId="4919B1EF" w14:textId="2EC9CFB6" w:rsidR="004E08CB" w:rsidRPr="009A774D" w:rsidRDefault="009A774D" w:rsidP="004E08CB">
      <w:pPr>
        <w:rPr>
          <w:szCs w:val="21"/>
        </w:rPr>
      </w:pPr>
      <w:r w:rsidRPr="009A774D">
        <w:rPr>
          <w:rFonts w:hint="eastAsia"/>
          <w:b/>
          <w:bCs/>
          <w:szCs w:val="21"/>
        </w:rPr>
        <w:t>方法：</w:t>
      </w:r>
      <w:r w:rsidR="004E08CB" w:rsidRPr="009A774D">
        <w:rPr>
          <w:rFonts w:hint="eastAsia"/>
          <w:szCs w:val="21"/>
        </w:rPr>
        <w:t>該当する方法に</w:t>
      </w:r>
      <w:r w:rsidR="004E08CB" w:rsidRPr="009A774D">
        <w:rPr>
          <w:rFonts w:ascii="Segoe UI Emoji" w:hAnsi="Segoe UI Emoji" w:cs="Segoe UI Emoji" w:hint="eastAsia"/>
          <w:color w:val="000000" w:themeColor="text1"/>
          <w:szCs w:val="21"/>
        </w:rPr>
        <w:t>☑</w:t>
      </w:r>
      <w:r w:rsidR="004E08CB" w:rsidRPr="009A774D">
        <w:rPr>
          <w:rFonts w:hint="eastAsia"/>
          <w:szCs w:val="21"/>
        </w:rPr>
        <w:t>を入れてください。</w:t>
      </w:r>
    </w:p>
    <w:p w14:paraId="6B0014CD" w14:textId="449C914A" w:rsidR="00F169DA" w:rsidRPr="00D0591B" w:rsidRDefault="004E08CB" w:rsidP="00F169DA">
      <w:pPr>
        <w:pStyle w:val="a3"/>
        <w:numPr>
          <w:ilvl w:val="0"/>
          <w:numId w:val="1"/>
        </w:numPr>
        <w:spacing w:line="400" w:lineRule="exact"/>
        <w:ind w:leftChars="0" w:left="709"/>
        <w:jc w:val="left"/>
        <w:rPr>
          <w:b/>
          <w:bCs/>
          <w:szCs w:val="21"/>
        </w:rPr>
      </w:pPr>
      <w:r w:rsidRPr="00D0591B">
        <w:rPr>
          <w:rFonts w:hint="eastAsia"/>
          <w:b/>
          <w:bCs/>
          <w:szCs w:val="21"/>
        </w:rPr>
        <w:t>①</w:t>
      </w:r>
      <w:r w:rsidR="00ED5FB1" w:rsidRPr="00D0591B">
        <w:rPr>
          <w:rFonts w:hint="eastAsia"/>
          <w:b/>
          <w:bCs/>
          <w:szCs w:val="21"/>
        </w:rPr>
        <w:t xml:space="preserve"> </w:t>
      </w:r>
      <w:r w:rsidRPr="00D0591B">
        <w:rPr>
          <w:rFonts w:hint="eastAsia"/>
          <w:b/>
          <w:bCs/>
          <w:szCs w:val="21"/>
        </w:rPr>
        <w:t xml:space="preserve">対面での教育訓練 </w:t>
      </w:r>
    </w:p>
    <w:p w14:paraId="0F595E4F" w14:textId="63FB0E9A" w:rsidR="004E08CB" w:rsidRPr="009A774D" w:rsidRDefault="00F169DA" w:rsidP="00BF290B">
      <w:pPr>
        <w:pStyle w:val="a3"/>
        <w:spacing w:line="400" w:lineRule="exact"/>
        <w:ind w:leftChars="0" w:left="709"/>
        <w:jc w:val="left"/>
        <w:rPr>
          <w:szCs w:val="21"/>
        </w:rPr>
      </w:pPr>
      <w:r w:rsidRPr="009A774D">
        <w:rPr>
          <w:rFonts w:hint="eastAsia"/>
          <w:szCs w:val="21"/>
        </w:rPr>
        <w:t>・</w:t>
      </w:r>
      <w:r w:rsidR="00D64E34">
        <w:rPr>
          <w:rFonts w:hint="eastAsia"/>
          <w:szCs w:val="21"/>
        </w:rPr>
        <w:t>後日、</w:t>
      </w:r>
      <w:r w:rsidR="00BF290B">
        <w:rPr>
          <w:rFonts w:hint="eastAsia"/>
          <w:szCs w:val="21"/>
        </w:rPr>
        <w:t>日程調整を</w:t>
      </w:r>
      <w:r w:rsidR="00D64E34">
        <w:rPr>
          <w:rFonts w:hint="eastAsia"/>
          <w:szCs w:val="21"/>
        </w:rPr>
        <w:t>行います。また</w:t>
      </w:r>
      <w:r w:rsidR="004E08CB" w:rsidRPr="009A774D">
        <w:rPr>
          <w:rFonts w:hint="eastAsia"/>
          <w:szCs w:val="21"/>
        </w:rPr>
        <w:t>感染状況により変更となる場合があります。</w:t>
      </w:r>
    </w:p>
    <w:p w14:paraId="26FA3C8D" w14:textId="46A627AF" w:rsidR="00E357DC" w:rsidRPr="00D0591B" w:rsidRDefault="00CC0249" w:rsidP="00D0591B">
      <w:pPr>
        <w:pStyle w:val="a3"/>
        <w:spacing w:line="400" w:lineRule="exact"/>
        <w:ind w:leftChars="0" w:left="70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="00E357DC">
        <w:rPr>
          <w:rFonts w:hint="eastAsia"/>
          <w:szCs w:val="21"/>
        </w:rPr>
        <w:t>咳エチケットや手洗い、アルコール消毒の徹底をお願いします。</w:t>
      </w:r>
    </w:p>
    <w:p w14:paraId="7283BEC9" w14:textId="457E9D33" w:rsidR="004E08CB" w:rsidRPr="00D0591B" w:rsidRDefault="004E08CB" w:rsidP="00F169DA">
      <w:pPr>
        <w:pStyle w:val="a3"/>
        <w:numPr>
          <w:ilvl w:val="0"/>
          <w:numId w:val="1"/>
        </w:numPr>
        <w:spacing w:line="400" w:lineRule="exact"/>
        <w:ind w:leftChars="0" w:left="709"/>
        <w:jc w:val="left"/>
        <w:rPr>
          <w:b/>
          <w:bCs/>
          <w:szCs w:val="21"/>
        </w:rPr>
      </w:pPr>
      <w:r w:rsidRPr="00D0591B">
        <w:rPr>
          <w:rFonts w:hint="eastAsia"/>
          <w:b/>
          <w:bCs/>
          <w:szCs w:val="21"/>
        </w:rPr>
        <w:t>②</w:t>
      </w:r>
      <w:r w:rsidR="00ED5FB1" w:rsidRPr="00D0591B">
        <w:rPr>
          <w:rFonts w:hint="eastAsia"/>
          <w:b/>
          <w:bCs/>
          <w:szCs w:val="21"/>
        </w:rPr>
        <w:t xml:space="preserve"> </w:t>
      </w:r>
      <w:r w:rsidRPr="00D0591B">
        <w:rPr>
          <w:rFonts w:hint="eastAsia"/>
          <w:b/>
          <w:bCs/>
          <w:szCs w:val="21"/>
        </w:rPr>
        <w:t>M</w:t>
      </w:r>
      <w:r w:rsidRPr="00D0591B">
        <w:rPr>
          <w:b/>
          <w:bCs/>
          <w:szCs w:val="21"/>
        </w:rPr>
        <w:t>o</w:t>
      </w:r>
      <w:r w:rsidRPr="00D0591B">
        <w:rPr>
          <w:rFonts w:hint="eastAsia"/>
          <w:b/>
          <w:bCs/>
          <w:szCs w:val="21"/>
        </w:rPr>
        <w:t>odleによるe-learningでの教育訓練</w:t>
      </w:r>
    </w:p>
    <w:p w14:paraId="4A80C1F6" w14:textId="17103555" w:rsidR="004E08CB" w:rsidRPr="00D64E34" w:rsidRDefault="00F169DA" w:rsidP="00D64E34">
      <w:pPr>
        <w:spacing w:line="400" w:lineRule="exact"/>
        <w:ind w:left="709"/>
        <w:jc w:val="left"/>
        <w:rPr>
          <w:szCs w:val="21"/>
        </w:rPr>
      </w:pPr>
      <w:r w:rsidRPr="009A774D">
        <w:rPr>
          <w:rFonts w:hint="eastAsia"/>
          <w:szCs w:val="21"/>
        </w:rPr>
        <w:t>・</w:t>
      </w:r>
      <w:r w:rsidR="004E08CB" w:rsidRPr="009A774D">
        <w:rPr>
          <w:rFonts w:hint="eastAsia"/>
          <w:szCs w:val="21"/>
        </w:rPr>
        <w:t>愛媛大学アカウントが必要です。(</w:t>
      </w:r>
      <w:r w:rsidR="004E08CB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～～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@ehime-u.ac.jp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 xml:space="preserve">　の</w:t>
      </w:r>
      <w:r w:rsidR="004E08CB" w:rsidRPr="009A774D">
        <w:rPr>
          <w:rStyle w:val="il"/>
          <w:rFonts w:ascii="Arial" w:hAnsi="Arial" w:cs="Arial"/>
          <w:color w:val="222222"/>
          <w:szCs w:val="21"/>
          <w:shd w:val="clear" w:color="auto" w:fill="FFFFFF"/>
        </w:rPr>
        <w:t>アカウント</w:t>
      </w:r>
      <w:r w:rsidR="004E08CB" w:rsidRPr="009A774D">
        <w:rPr>
          <w:rFonts w:ascii="Arial" w:hAnsi="Arial" w:cs="Arial"/>
          <w:color w:val="222222"/>
          <w:szCs w:val="21"/>
          <w:shd w:val="clear" w:color="auto" w:fill="FFFFFF"/>
        </w:rPr>
        <w:t>です。</w:t>
      </w:r>
      <w:r w:rsidR="004E08CB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)</w:t>
      </w:r>
    </w:p>
    <w:p w14:paraId="315F9DF2" w14:textId="0F4505C0" w:rsidR="00F169DA" w:rsidRDefault="00183145" w:rsidP="00F169DA">
      <w:pPr>
        <w:spacing w:line="400" w:lineRule="exact"/>
        <w:ind w:left="709" w:firstLineChars="100" w:firstLine="210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78608" wp14:editId="1903068A">
                <wp:simplePos x="0" y="0"/>
                <wp:positionH relativeFrom="column">
                  <wp:posOffset>1501140</wp:posOffset>
                </wp:positionH>
                <wp:positionV relativeFrom="paragraph">
                  <wp:posOffset>244475</wp:posOffset>
                </wp:positionV>
                <wp:extent cx="22764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9C769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9.25pt" to="297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0C23C3" w:rsidRPr="009A774D">
        <w:rPr>
          <w:rFonts w:hint="eastAsia"/>
          <w:szCs w:val="21"/>
        </w:rPr>
        <w:t>愛媛大学メール</w:t>
      </w:r>
      <w:r w:rsidR="000C23C3">
        <w:rPr>
          <w:rFonts w:hint="eastAsia"/>
          <w:szCs w:val="21"/>
        </w:rPr>
        <w:t xml:space="preserve">　</w:t>
      </w:r>
      <w:r w:rsidR="000C23C3" w:rsidRPr="00AD61E8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="000C23C3" w:rsidRPr="00AD61E8">
        <w:rPr>
          <w:rFonts w:hint="eastAsia"/>
          <w:szCs w:val="21"/>
        </w:rPr>
        <w:t xml:space="preserve">　</w:t>
      </w:r>
      <w:r w:rsidR="003E762F" w:rsidRPr="00AD61E8">
        <w:rPr>
          <w:rFonts w:ascii="Arial" w:hAnsi="Arial" w:cs="Arial"/>
          <w:color w:val="222222"/>
          <w:szCs w:val="21"/>
          <w:shd w:val="clear" w:color="auto" w:fill="FFFFFF"/>
        </w:rPr>
        <w:t>@ehime-u.ac.jp</w:t>
      </w:r>
    </w:p>
    <w:p w14:paraId="1A0BB565" w14:textId="071E5E3D" w:rsidR="00643A99" w:rsidRPr="00AD61E8" w:rsidRDefault="00456CCE" w:rsidP="00F169DA">
      <w:pPr>
        <w:spacing w:line="400" w:lineRule="exact"/>
        <w:ind w:left="709" w:firstLineChars="100" w:firstLine="210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(</w:t>
      </w:r>
      <w:r w:rsidR="00643A99">
        <w:rPr>
          <w:rFonts w:ascii="Arial" w:hAnsi="Arial" w:cs="Arial" w:hint="eastAsia"/>
          <w:color w:val="222222"/>
          <w:szCs w:val="21"/>
          <w:shd w:val="clear" w:color="auto" w:fill="FFFFFF"/>
        </w:rPr>
        <w:t>学生の場合</w:t>
      </w:r>
      <w:r w:rsidR="003E762F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　　　　　　　　　　　　　　　　</w:t>
      </w:r>
      <w:r w:rsidR="003E762F" w:rsidRPr="00AD61E8">
        <w:rPr>
          <w:rFonts w:ascii="Arial" w:hAnsi="Arial" w:cs="Arial"/>
          <w:color w:val="222222"/>
          <w:szCs w:val="21"/>
          <w:shd w:val="clear" w:color="auto" w:fill="FFFFFF"/>
        </w:rPr>
        <w:t>@</w:t>
      </w:r>
      <w:r w:rsidR="003E762F">
        <w:rPr>
          <w:rFonts w:ascii="Arial" w:hAnsi="Arial" w:cs="Arial" w:hint="eastAsia"/>
          <w:color w:val="222222"/>
          <w:szCs w:val="21"/>
          <w:shd w:val="clear" w:color="auto" w:fill="FFFFFF"/>
        </w:rPr>
        <w:t>mails.cc.</w:t>
      </w:r>
      <w:r w:rsidR="003E762F" w:rsidRPr="00AD61E8">
        <w:rPr>
          <w:rFonts w:ascii="Arial" w:hAnsi="Arial" w:cs="Arial"/>
          <w:color w:val="222222"/>
          <w:szCs w:val="21"/>
          <w:shd w:val="clear" w:color="auto" w:fill="FFFFFF"/>
        </w:rPr>
        <w:t>ehime-u.ac.jp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)</w:t>
      </w:r>
    </w:p>
    <w:p w14:paraId="284DA52A" w14:textId="71B4A04C" w:rsidR="00200FFF" w:rsidRPr="00200FFF" w:rsidRDefault="00183145" w:rsidP="00E663E8">
      <w:pPr>
        <w:spacing w:line="400" w:lineRule="exact"/>
        <w:ind w:firstLineChars="300" w:firstLine="630"/>
        <w:jc w:val="left"/>
        <w:rPr>
          <w:b/>
          <w:bCs/>
          <w:szCs w:val="21"/>
        </w:rPr>
      </w:pPr>
      <w:r w:rsidRPr="00200FFF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5743" wp14:editId="371164F3">
                <wp:simplePos x="0" y="0"/>
                <wp:positionH relativeFrom="column">
                  <wp:posOffset>1348740</wp:posOffset>
                </wp:positionH>
                <wp:positionV relativeFrom="paragraph">
                  <wp:posOffset>22225</wp:posOffset>
                </wp:positionV>
                <wp:extent cx="22764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6847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.75pt" to="285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7027CC" w:rsidRPr="00200FFF">
        <w:rPr>
          <w:rFonts w:hint="eastAsia"/>
          <w:b/>
          <w:bCs/>
          <w:szCs w:val="21"/>
        </w:rPr>
        <w:t>※</w:t>
      </w:r>
      <w:r w:rsidR="00200FFF">
        <w:rPr>
          <w:rFonts w:hint="eastAsia"/>
          <w:b/>
          <w:bCs/>
          <w:szCs w:val="21"/>
        </w:rPr>
        <w:t>愛媛大学</w:t>
      </w:r>
      <w:r w:rsidR="007027CC" w:rsidRPr="00200FFF">
        <w:rPr>
          <w:rFonts w:hint="eastAsia"/>
          <w:b/>
          <w:bCs/>
          <w:szCs w:val="21"/>
        </w:rPr>
        <w:t>アカウントのない方もゲスト受講できるようになりました。</w:t>
      </w:r>
    </w:p>
    <w:p w14:paraId="1119266B" w14:textId="0B877289" w:rsidR="00200FFF" w:rsidRPr="00200FFF" w:rsidRDefault="00B011D7" w:rsidP="00E663E8">
      <w:pPr>
        <w:spacing w:line="400" w:lineRule="exact"/>
        <w:ind w:firstLineChars="400" w:firstLine="840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その場合、</w:t>
      </w:r>
      <w:r w:rsidR="00200FFF" w:rsidRPr="00200FFF">
        <w:rPr>
          <w:rFonts w:hint="eastAsia"/>
          <w:b/>
          <w:bCs/>
          <w:szCs w:val="21"/>
        </w:rPr>
        <w:t>別途申請書が必要となりますので、改めてご連絡いたします。</w:t>
      </w:r>
    </w:p>
    <w:p w14:paraId="141004F3" w14:textId="256174C9" w:rsidR="00F169DA" w:rsidRPr="00D0591B" w:rsidRDefault="004E08CB" w:rsidP="00F169DA">
      <w:pPr>
        <w:pStyle w:val="a3"/>
        <w:numPr>
          <w:ilvl w:val="0"/>
          <w:numId w:val="1"/>
        </w:numPr>
        <w:spacing w:line="400" w:lineRule="exact"/>
        <w:ind w:leftChars="0" w:left="709"/>
        <w:jc w:val="left"/>
        <w:rPr>
          <w:b/>
          <w:bCs/>
          <w:szCs w:val="21"/>
        </w:rPr>
      </w:pPr>
      <w:r w:rsidRPr="00D0591B">
        <w:rPr>
          <w:rFonts w:hint="eastAsia"/>
          <w:b/>
          <w:bCs/>
          <w:szCs w:val="21"/>
        </w:rPr>
        <w:t>③</w:t>
      </w:r>
      <w:r w:rsidR="00ED5FB1" w:rsidRPr="00D0591B">
        <w:rPr>
          <w:rFonts w:hint="eastAsia"/>
          <w:b/>
          <w:bCs/>
          <w:szCs w:val="21"/>
        </w:rPr>
        <w:t xml:space="preserve"> </w:t>
      </w:r>
      <w:r w:rsidRPr="00D0591B">
        <w:rPr>
          <w:rFonts w:hint="eastAsia"/>
          <w:b/>
          <w:bCs/>
          <w:szCs w:val="21"/>
        </w:rPr>
        <w:t>Cisco webexによる同期型オンライン</w:t>
      </w:r>
      <w:r w:rsidR="00F169DA" w:rsidRPr="00D0591B">
        <w:rPr>
          <w:rFonts w:hint="eastAsia"/>
          <w:b/>
          <w:bCs/>
          <w:szCs w:val="21"/>
        </w:rPr>
        <w:t>での</w:t>
      </w:r>
      <w:r w:rsidRPr="00D0591B">
        <w:rPr>
          <w:rFonts w:hint="eastAsia"/>
          <w:b/>
          <w:bCs/>
          <w:szCs w:val="21"/>
        </w:rPr>
        <w:t>教育訓練</w:t>
      </w:r>
    </w:p>
    <w:p w14:paraId="68A3B547" w14:textId="3F4D7CF6" w:rsidR="004E08CB" w:rsidRPr="009A774D" w:rsidRDefault="00F169DA" w:rsidP="00F169DA">
      <w:pPr>
        <w:pStyle w:val="a3"/>
        <w:spacing w:line="400" w:lineRule="exact"/>
        <w:ind w:leftChars="0" w:left="709"/>
        <w:jc w:val="left"/>
        <w:rPr>
          <w:szCs w:val="21"/>
        </w:rPr>
      </w:pPr>
      <w:r w:rsidRPr="009A774D">
        <w:rPr>
          <w:rFonts w:hint="eastAsia"/>
          <w:szCs w:val="21"/>
        </w:rPr>
        <w:t>・</w:t>
      </w:r>
      <w:r w:rsidR="00D64E34">
        <w:rPr>
          <w:rFonts w:hint="eastAsia"/>
          <w:szCs w:val="21"/>
        </w:rPr>
        <w:t>後日、</w:t>
      </w:r>
      <w:r w:rsidR="004E08CB" w:rsidRPr="009A774D">
        <w:rPr>
          <w:rFonts w:hint="eastAsia"/>
          <w:szCs w:val="21"/>
        </w:rPr>
        <w:t>日程調整</w:t>
      </w:r>
      <w:r w:rsidR="00D64E34">
        <w:rPr>
          <w:rFonts w:hint="eastAsia"/>
          <w:szCs w:val="21"/>
        </w:rPr>
        <w:t>を行います</w:t>
      </w:r>
      <w:r w:rsidRPr="009A774D">
        <w:rPr>
          <w:rFonts w:hint="eastAsia"/>
          <w:szCs w:val="21"/>
        </w:rPr>
        <w:t>。</w:t>
      </w:r>
      <w:r w:rsidRPr="009A774D">
        <w:rPr>
          <w:rFonts w:hint="eastAsia"/>
          <w:b/>
          <w:szCs w:val="21"/>
        </w:rPr>
        <w:t>①</w:t>
      </w:r>
      <w:r w:rsidR="004E08CB" w:rsidRPr="009A774D">
        <w:rPr>
          <w:rFonts w:hint="eastAsia"/>
          <w:b/>
          <w:szCs w:val="21"/>
        </w:rPr>
        <w:t>と②が</w:t>
      </w:r>
      <w:r w:rsidR="00D64E34">
        <w:rPr>
          <w:rFonts w:hint="eastAsia"/>
          <w:b/>
          <w:szCs w:val="21"/>
        </w:rPr>
        <w:t>難しい場合のみ</w:t>
      </w:r>
      <w:r w:rsidR="004E08CB" w:rsidRPr="009A774D">
        <w:rPr>
          <w:rFonts w:hint="eastAsia"/>
          <w:b/>
          <w:szCs w:val="21"/>
        </w:rPr>
        <w:t>ご選択ください。</w:t>
      </w:r>
    </w:p>
    <w:p w14:paraId="54B5FFCF" w14:textId="751B6F13" w:rsidR="00F169DA" w:rsidRPr="00D64E34" w:rsidRDefault="00F169DA" w:rsidP="004E08CB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1296C013" w14:textId="34E0BEAE" w:rsidR="001F3857" w:rsidRDefault="00183145" w:rsidP="004E08CB">
      <w:pPr>
        <w:jc w:val="left"/>
        <w:rPr>
          <w:rFonts w:ascii="Arial" w:hAnsi="Arial" w:cs="Arial"/>
          <w:b/>
          <w:bCs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提出方法：</w:t>
      </w:r>
      <w:r w:rsidRPr="00183145">
        <w:rPr>
          <w:rFonts w:ascii="Arial" w:hAnsi="Arial" w:cs="Arial" w:hint="eastAsia"/>
          <w:color w:val="222222"/>
          <w:szCs w:val="21"/>
          <w:shd w:val="clear" w:color="auto" w:fill="FFFFFF"/>
        </w:rPr>
        <w:t>学内便またはメール</w:t>
      </w:r>
    </w:p>
    <w:p w14:paraId="38812D28" w14:textId="7BC562D1" w:rsidR="00F169DA" w:rsidRPr="009A774D" w:rsidRDefault="006670AE" w:rsidP="004E08CB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提出</w:t>
      </w:r>
      <w:r w:rsidR="00F169DA" w:rsidRPr="009A774D"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先</w:t>
      </w:r>
      <w:r w:rsidR="009A774D" w:rsidRPr="009A774D">
        <w:rPr>
          <w:rFonts w:ascii="Arial" w:hAnsi="Arial" w:cs="Arial" w:hint="eastAsia"/>
          <w:b/>
          <w:bCs/>
          <w:color w:val="222222"/>
          <w:szCs w:val="21"/>
          <w:shd w:val="clear" w:color="auto" w:fill="FFFFFF"/>
        </w:rPr>
        <w:t>：</w:t>
      </w:r>
      <w:r w:rsidR="009A774D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学内便：学術支援センター</w:t>
      </w:r>
      <w:r w:rsidR="00AE0302">
        <w:rPr>
          <w:rFonts w:ascii="Arial" w:hAnsi="Arial" w:cs="Arial" w:hint="eastAsia"/>
          <w:color w:val="222222"/>
          <w:szCs w:val="21"/>
          <w:shd w:val="clear" w:color="auto" w:fill="FFFFFF"/>
        </w:rPr>
        <w:t>(</w:t>
      </w:r>
      <w:r w:rsidR="00AE0302">
        <w:rPr>
          <w:rFonts w:ascii="Arial" w:hAnsi="Arial" w:cs="Arial" w:hint="eastAsia"/>
          <w:color w:val="222222"/>
          <w:szCs w:val="21"/>
          <w:shd w:val="clear" w:color="auto" w:fill="FFFFFF"/>
        </w:rPr>
        <w:t>重信地区</w:t>
      </w:r>
      <w:r w:rsidR="00AE0302">
        <w:rPr>
          <w:rFonts w:ascii="Arial" w:hAnsi="Arial" w:cs="Arial" w:hint="eastAsia"/>
          <w:color w:val="222222"/>
          <w:szCs w:val="21"/>
          <w:shd w:val="clear" w:color="auto" w:fill="FFFFFF"/>
        </w:rPr>
        <w:t>)</w:t>
      </w:r>
      <w:r w:rsidR="009A774D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RI</w:t>
      </w:r>
      <w:r w:rsidR="009A774D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管理室</w:t>
      </w:r>
    </w:p>
    <w:p w14:paraId="3CFC1A4C" w14:textId="2063DD88" w:rsidR="009A774D" w:rsidRDefault="009A774D" w:rsidP="00D64E34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　　　メール添付：</w:t>
      </w:r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RI</w:t>
      </w:r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管理室</w:t>
      </w:r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岩﨑（</w:t>
      </w:r>
      <w:hyperlink r:id="rId7" w:history="1">
        <w:r w:rsidRPr="009A774D">
          <w:rPr>
            <w:rStyle w:val="a4"/>
            <w:rFonts w:ascii="Arial" w:hAnsi="Arial" w:cs="Arial" w:hint="eastAsia"/>
            <w:szCs w:val="21"/>
            <w:shd w:val="clear" w:color="auto" w:fill="FFFFFF"/>
          </w:rPr>
          <w:t>iwasaki.tomoyuki.mx@ehime-u.ac.jp</w:t>
        </w:r>
      </w:hyperlink>
      <w:r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）</w:t>
      </w:r>
    </w:p>
    <w:p w14:paraId="6E01B889" w14:textId="5876F500" w:rsidR="00E058F9" w:rsidRDefault="00E058F9" w:rsidP="00D64E34">
      <w:pPr>
        <w:ind w:right="622"/>
        <w:jc w:val="right"/>
        <w:rPr>
          <w:rFonts w:ascii="Arial" w:hAnsi="Arial" w:cs="Arial"/>
          <w:b/>
          <w:bCs/>
          <w:color w:val="222222"/>
          <w:szCs w:val="21"/>
          <w:shd w:val="clear" w:color="auto" w:fill="FFFFFF"/>
        </w:rPr>
      </w:pPr>
    </w:p>
    <w:p w14:paraId="089544F1" w14:textId="53114453" w:rsidR="009A774D" w:rsidRPr="00E058F9" w:rsidRDefault="004E08CB" w:rsidP="00E058F9">
      <w:pPr>
        <w:jc w:val="right"/>
        <w:rPr>
          <w:rFonts w:ascii="Arial" w:hAnsi="Arial" w:cs="Arial"/>
          <w:color w:val="222222"/>
          <w:szCs w:val="21"/>
          <w:shd w:val="clear" w:color="auto" w:fill="FFFFFF"/>
        </w:rPr>
      </w:pPr>
      <w:r w:rsidRPr="009A774D">
        <w:rPr>
          <w:rFonts w:ascii="Arial" w:hAnsi="Arial" w:cs="Arial"/>
          <w:color w:val="222222"/>
          <w:szCs w:val="21"/>
          <w:shd w:val="clear" w:color="auto" w:fill="FFFFFF"/>
        </w:rPr>
        <w:t>学術支援センター</w:t>
      </w:r>
      <w:r w:rsidR="009A774D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(</w:t>
      </w:r>
      <w:r w:rsidRPr="009A774D">
        <w:rPr>
          <w:rFonts w:ascii="Arial" w:hAnsi="Arial" w:cs="Arial"/>
          <w:color w:val="222222"/>
          <w:szCs w:val="21"/>
          <w:shd w:val="clear" w:color="auto" w:fill="FFFFFF"/>
        </w:rPr>
        <w:t>重信地区</w:t>
      </w:r>
      <w:r w:rsidR="009A774D" w:rsidRPr="009A774D">
        <w:rPr>
          <w:rFonts w:ascii="Arial" w:hAnsi="Arial" w:cs="Arial" w:hint="eastAsia"/>
          <w:color w:val="222222"/>
          <w:szCs w:val="21"/>
          <w:shd w:val="clear" w:color="auto" w:fill="FFFFFF"/>
        </w:rPr>
        <w:t>)</w:t>
      </w:r>
      <w:r w:rsidRPr="009A774D">
        <w:rPr>
          <w:rFonts w:ascii="Arial" w:hAnsi="Arial" w:cs="Arial"/>
          <w:color w:val="222222"/>
          <w:szCs w:val="21"/>
          <w:shd w:val="clear" w:color="auto" w:fill="FFFFFF"/>
        </w:rPr>
        <w:t>ＲＩ管理室（内線</w:t>
      </w:r>
      <w:r w:rsidRPr="009A774D">
        <w:rPr>
          <w:rFonts w:ascii="Arial" w:hAnsi="Arial" w:cs="Arial"/>
          <w:color w:val="222222"/>
          <w:szCs w:val="21"/>
          <w:shd w:val="clear" w:color="auto" w:fill="FFFFFF"/>
        </w:rPr>
        <w:t>5453</w:t>
      </w:r>
      <w:r w:rsidRPr="009A774D">
        <w:rPr>
          <w:rFonts w:ascii="Arial" w:hAnsi="Arial" w:cs="Arial"/>
          <w:color w:val="222222"/>
          <w:szCs w:val="21"/>
          <w:shd w:val="clear" w:color="auto" w:fill="FFFFFF"/>
        </w:rPr>
        <w:t>・</w:t>
      </w:r>
      <w:r w:rsidRPr="009A774D">
        <w:rPr>
          <w:rFonts w:ascii="Arial" w:hAnsi="Arial" w:cs="Arial"/>
          <w:color w:val="222222"/>
          <w:szCs w:val="21"/>
          <w:shd w:val="clear" w:color="auto" w:fill="FFFFFF"/>
        </w:rPr>
        <w:t>PHS9733</w:t>
      </w:r>
      <w:r w:rsidRPr="009A774D">
        <w:rPr>
          <w:rFonts w:ascii="Arial" w:hAnsi="Arial" w:cs="Arial"/>
          <w:color w:val="222222"/>
          <w:szCs w:val="21"/>
          <w:shd w:val="clear" w:color="auto" w:fill="FFFFFF"/>
        </w:rPr>
        <w:t>）</w:t>
      </w:r>
    </w:p>
    <w:sectPr w:rsidR="009A774D" w:rsidRPr="00E05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E097" w14:textId="77777777" w:rsidR="00177438" w:rsidRDefault="00177438" w:rsidP="000C23C3">
      <w:r>
        <w:separator/>
      </w:r>
    </w:p>
  </w:endnote>
  <w:endnote w:type="continuationSeparator" w:id="0">
    <w:p w14:paraId="598449AF" w14:textId="77777777" w:rsidR="00177438" w:rsidRDefault="00177438" w:rsidP="000C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7E65" w14:textId="77777777" w:rsidR="00177438" w:rsidRDefault="00177438" w:rsidP="000C23C3">
      <w:r>
        <w:separator/>
      </w:r>
    </w:p>
  </w:footnote>
  <w:footnote w:type="continuationSeparator" w:id="0">
    <w:p w14:paraId="49759D8F" w14:textId="77777777" w:rsidR="00177438" w:rsidRDefault="00177438" w:rsidP="000C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F30"/>
    <w:multiLevelType w:val="hybridMultilevel"/>
    <w:tmpl w:val="DDE88F36"/>
    <w:lvl w:ilvl="0" w:tplc="93B4F54A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200103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B"/>
    <w:rsid w:val="000C23C3"/>
    <w:rsid w:val="00177438"/>
    <w:rsid w:val="00183145"/>
    <w:rsid w:val="001F3857"/>
    <w:rsid w:val="00200FFF"/>
    <w:rsid w:val="00225714"/>
    <w:rsid w:val="003D4843"/>
    <w:rsid w:val="003E762F"/>
    <w:rsid w:val="00456CCE"/>
    <w:rsid w:val="004E08CB"/>
    <w:rsid w:val="005B2C94"/>
    <w:rsid w:val="00643A99"/>
    <w:rsid w:val="006670AE"/>
    <w:rsid w:val="007027CC"/>
    <w:rsid w:val="007D2BA8"/>
    <w:rsid w:val="009A774D"/>
    <w:rsid w:val="00AD61E8"/>
    <w:rsid w:val="00AE0302"/>
    <w:rsid w:val="00B011D7"/>
    <w:rsid w:val="00BF290B"/>
    <w:rsid w:val="00CC0249"/>
    <w:rsid w:val="00CE64D1"/>
    <w:rsid w:val="00D0591B"/>
    <w:rsid w:val="00D64E34"/>
    <w:rsid w:val="00E058F9"/>
    <w:rsid w:val="00E357DC"/>
    <w:rsid w:val="00E663E8"/>
    <w:rsid w:val="00E93849"/>
    <w:rsid w:val="00ED5FB1"/>
    <w:rsid w:val="00F1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FA28E"/>
  <w15:chartTrackingRefBased/>
  <w15:docId w15:val="{EA396904-28D4-468A-BB01-EB4F8698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E08CB"/>
  </w:style>
  <w:style w:type="paragraph" w:styleId="a3">
    <w:name w:val="List Paragraph"/>
    <w:basedOn w:val="a"/>
    <w:uiPriority w:val="34"/>
    <w:qFormat/>
    <w:rsid w:val="004E08CB"/>
    <w:pPr>
      <w:ind w:leftChars="400" w:left="840"/>
    </w:pPr>
  </w:style>
  <w:style w:type="character" w:styleId="a4">
    <w:name w:val="Hyperlink"/>
    <w:basedOn w:val="a0"/>
    <w:uiPriority w:val="99"/>
    <w:unhideWhenUsed/>
    <w:rsid w:val="004E08C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77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C2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23C3"/>
  </w:style>
  <w:style w:type="paragraph" w:styleId="a8">
    <w:name w:val="footer"/>
    <w:basedOn w:val="a"/>
    <w:link w:val="a9"/>
    <w:uiPriority w:val="99"/>
    <w:unhideWhenUsed/>
    <w:rsid w:val="000C2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asaki.tomoyuki.mx@ehim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智之</dc:creator>
  <cp:keywords/>
  <dc:description/>
  <cp:lastModifiedBy>岩崎 智之</cp:lastModifiedBy>
  <cp:revision>13</cp:revision>
  <cp:lastPrinted>2022-04-08T05:07:00Z</cp:lastPrinted>
  <dcterms:created xsi:type="dcterms:W3CDTF">2022-04-08T02:53:00Z</dcterms:created>
  <dcterms:modified xsi:type="dcterms:W3CDTF">2022-04-08T05:09:00Z</dcterms:modified>
</cp:coreProperties>
</file>