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7AE0E" w14:textId="77777777" w:rsidR="0033129D" w:rsidRDefault="002F61EA">
      <w:pPr>
        <w:spacing w:before="36"/>
        <w:ind w:left="996"/>
        <w:rPr>
          <w:b/>
          <w:sz w:val="26"/>
          <w:lang w:eastAsia="ja-JP"/>
        </w:rPr>
      </w:pPr>
      <w:bookmarkStart w:id="0" w:name="【R5.3.27改正】講座飼育室におけるマウス・ラット飼養保管操作マニュアル"/>
      <w:bookmarkEnd w:id="0"/>
      <w:r>
        <w:rPr>
          <w:b/>
          <w:sz w:val="26"/>
          <w:lang w:eastAsia="ja-JP"/>
        </w:rPr>
        <w:t>講座飼育室におけるマウス・ラット飼養保管操作マニュアル</w:t>
      </w:r>
    </w:p>
    <w:p w14:paraId="79DD2E64" w14:textId="77777777" w:rsidR="0033129D" w:rsidRDefault="0033129D">
      <w:pPr>
        <w:pStyle w:val="a3"/>
        <w:spacing w:before="12"/>
        <w:rPr>
          <w:b/>
          <w:sz w:val="29"/>
          <w:lang w:eastAsia="ja-JP"/>
        </w:rPr>
      </w:pPr>
    </w:p>
    <w:p w14:paraId="3549B454" w14:textId="77777777" w:rsidR="0033129D" w:rsidRDefault="002F61EA">
      <w:pPr>
        <w:pStyle w:val="1"/>
        <w:rPr>
          <w:lang w:eastAsia="ja-JP"/>
        </w:rPr>
      </w:pPr>
      <w:r>
        <w:rPr>
          <w:lang w:eastAsia="ja-JP"/>
        </w:rPr>
        <w:t>１．動物の搬入</w:t>
      </w:r>
    </w:p>
    <w:p w14:paraId="6797DA0C" w14:textId="77777777" w:rsidR="0033129D" w:rsidRDefault="002F61EA">
      <w:pPr>
        <w:pStyle w:val="a3"/>
        <w:spacing w:before="65" w:line="295" w:lineRule="auto"/>
        <w:ind w:left="401" w:right="308"/>
        <w:rPr>
          <w:lang w:eastAsia="ja-JP"/>
        </w:rPr>
      </w:pPr>
      <w:r>
        <w:rPr>
          <w:spacing w:val="-4"/>
          <w:lang w:eastAsia="ja-JP"/>
        </w:rPr>
        <w:t>実験動物の搬入に当たり、適切な検疫、隔離飼育等を行うこと。また、実験動物の飼養環境への</w:t>
      </w:r>
      <w:r>
        <w:rPr>
          <w:spacing w:val="-3"/>
          <w:lang w:eastAsia="ja-JP"/>
        </w:rPr>
        <w:t>順化・順応を図るための必要な措置を講じること。</w:t>
      </w:r>
      <w:r>
        <w:rPr>
          <w:lang w:eastAsia="ja-JP"/>
        </w:rPr>
        <w:t>（</w:t>
      </w:r>
      <w:r>
        <w:rPr>
          <w:spacing w:val="-3"/>
          <w:lang w:eastAsia="ja-JP"/>
        </w:rPr>
        <w:t>愛媛大学動物実験規則第１３条）</w:t>
      </w:r>
    </w:p>
    <w:p w14:paraId="4794EEE7" w14:textId="77777777" w:rsidR="0033129D" w:rsidRDefault="0033129D">
      <w:pPr>
        <w:pStyle w:val="a3"/>
        <w:spacing w:before="3"/>
        <w:rPr>
          <w:sz w:val="26"/>
          <w:lang w:eastAsia="ja-JP"/>
        </w:rPr>
      </w:pPr>
    </w:p>
    <w:p w14:paraId="379DE704" w14:textId="77777777" w:rsidR="0033129D" w:rsidRDefault="002F61EA">
      <w:pPr>
        <w:pStyle w:val="1"/>
        <w:rPr>
          <w:lang w:eastAsia="ja-JP"/>
        </w:rPr>
      </w:pPr>
      <w:r>
        <w:rPr>
          <w:lang w:eastAsia="ja-JP"/>
        </w:rPr>
        <w:t>２．生活環境の保全</w:t>
      </w:r>
    </w:p>
    <w:p w14:paraId="3FB448CA" w14:textId="77777777" w:rsidR="0033129D" w:rsidRDefault="002F61EA">
      <w:pPr>
        <w:pStyle w:val="a3"/>
        <w:spacing w:before="65" w:line="297" w:lineRule="auto"/>
        <w:ind w:left="396" w:right="310" w:firstLine="2"/>
        <w:jc w:val="both"/>
        <w:rPr>
          <w:lang w:eastAsia="ja-JP"/>
        </w:rPr>
      </w:pPr>
      <w:r>
        <w:rPr>
          <w:spacing w:val="-4"/>
          <w:lang w:eastAsia="ja-JP"/>
        </w:rPr>
        <w:t>実験動物の汚物等の適切な処理を行うとともに、施設を常に清潔にして、微生物等による環境の汚染及び悪臭、害虫等の発生の防止を図ることによって、また、施設又は設備の整備等により騒</w:t>
      </w:r>
      <w:r>
        <w:rPr>
          <w:spacing w:val="-3"/>
          <w:lang w:eastAsia="ja-JP"/>
        </w:rPr>
        <w:t>音の防止を図ることによって、施設及び施設周辺の生活環境の保全に努めること。</w:t>
      </w:r>
    </w:p>
    <w:p w14:paraId="02593A0A" w14:textId="77777777" w:rsidR="0033129D" w:rsidRDefault="0033129D">
      <w:pPr>
        <w:pStyle w:val="a3"/>
        <w:spacing w:before="10"/>
        <w:rPr>
          <w:sz w:val="25"/>
          <w:lang w:eastAsia="ja-JP"/>
        </w:rPr>
      </w:pPr>
    </w:p>
    <w:p w14:paraId="34143E24" w14:textId="77777777" w:rsidR="0033129D" w:rsidRDefault="002F61EA">
      <w:pPr>
        <w:pStyle w:val="1"/>
        <w:rPr>
          <w:lang w:eastAsia="ja-JP"/>
        </w:rPr>
      </w:pPr>
      <w:r>
        <w:rPr>
          <w:lang w:eastAsia="ja-JP"/>
        </w:rPr>
        <w:t>３．毎日の管理操作</w:t>
      </w:r>
    </w:p>
    <w:p w14:paraId="07A0C0E1" w14:textId="77777777" w:rsidR="0033129D" w:rsidRDefault="002F61EA">
      <w:pPr>
        <w:pStyle w:val="a3"/>
        <w:spacing w:before="63"/>
        <w:ind w:left="118"/>
        <w:rPr>
          <w:lang w:eastAsia="ja-JP"/>
        </w:rPr>
      </w:pPr>
      <w:r>
        <w:rPr>
          <w:lang w:eastAsia="ja-JP"/>
        </w:rPr>
        <w:t>①入室</w:t>
      </w:r>
    </w:p>
    <w:p w14:paraId="3D141B08" w14:textId="77777777" w:rsidR="0033129D" w:rsidRPr="002F61EA" w:rsidRDefault="002F61EA" w:rsidP="00671976">
      <w:pPr>
        <w:pStyle w:val="a3"/>
        <w:spacing w:before="64" w:line="297" w:lineRule="auto"/>
        <w:ind w:left="329" w:right="308"/>
        <w:rPr>
          <w:spacing w:val="-5"/>
          <w:lang w:eastAsia="ja-JP"/>
        </w:rPr>
      </w:pPr>
      <w:r>
        <w:rPr>
          <w:spacing w:val="-4"/>
          <w:lang w:eastAsia="ja-JP"/>
        </w:rPr>
        <w:t>飼養保管施設</w:t>
      </w:r>
      <w:r>
        <w:rPr>
          <w:spacing w:val="-3"/>
          <w:lang w:eastAsia="ja-JP"/>
        </w:rPr>
        <w:t>（</w:t>
      </w:r>
      <w:r>
        <w:rPr>
          <w:spacing w:val="-2"/>
          <w:lang w:eastAsia="ja-JP"/>
        </w:rPr>
        <w:t>飼育室</w:t>
      </w:r>
      <w:r>
        <w:rPr>
          <w:spacing w:val="-15"/>
          <w:lang w:eastAsia="ja-JP"/>
        </w:rPr>
        <w:t>）</w:t>
      </w:r>
      <w:r>
        <w:rPr>
          <w:spacing w:val="-9"/>
          <w:lang w:eastAsia="ja-JP"/>
        </w:rPr>
        <w:t>に入る場合は、防護衣、帽子、マスク、ゴム手袋を着用し、マウス・ラッ</w:t>
      </w:r>
      <w:r>
        <w:rPr>
          <w:spacing w:val="-5"/>
          <w:lang w:eastAsia="ja-JP"/>
        </w:rPr>
        <w:t>トに素手で触れないようにする。</w:t>
      </w:r>
      <w:r w:rsidR="000353D1">
        <w:rPr>
          <w:rFonts w:hint="eastAsia"/>
          <w:spacing w:val="-5"/>
          <w:lang w:eastAsia="ja-JP"/>
        </w:rPr>
        <w:t>また、入退室の情報（名前、時間</w:t>
      </w:r>
      <w:r w:rsidR="00671976">
        <w:rPr>
          <w:rFonts w:hint="eastAsia"/>
          <w:spacing w:val="-5"/>
          <w:lang w:eastAsia="ja-JP"/>
        </w:rPr>
        <w:t>、理由</w:t>
      </w:r>
      <w:r w:rsidR="000353D1">
        <w:rPr>
          <w:rFonts w:hint="eastAsia"/>
          <w:spacing w:val="-5"/>
          <w:lang w:eastAsia="ja-JP"/>
        </w:rPr>
        <w:t>など）を記録し保管すること。</w:t>
      </w:r>
    </w:p>
    <w:p w14:paraId="475DCA96" w14:textId="77777777" w:rsidR="0033129D" w:rsidRDefault="0033129D">
      <w:pPr>
        <w:pStyle w:val="a3"/>
        <w:spacing w:before="11"/>
        <w:rPr>
          <w:sz w:val="25"/>
          <w:lang w:eastAsia="ja-JP"/>
        </w:rPr>
      </w:pPr>
    </w:p>
    <w:p w14:paraId="7431BDAC" w14:textId="77777777" w:rsidR="0033129D" w:rsidRDefault="002F61EA">
      <w:pPr>
        <w:pStyle w:val="a3"/>
        <w:ind w:left="118"/>
        <w:rPr>
          <w:lang w:eastAsia="ja-JP"/>
        </w:rPr>
      </w:pPr>
      <w:r>
        <w:rPr>
          <w:lang w:eastAsia="ja-JP"/>
        </w:rPr>
        <w:t>②ケージ内の飼料の点検</w:t>
      </w:r>
    </w:p>
    <w:p w14:paraId="33465FE1" w14:textId="77777777" w:rsidR="0033129D" w:rsidRDefault="002F61EA">
      <w:pPr>
        <w:pStyle w:val="a3"/>
        <w:spacing w:before="65"/>
        <w:ind w:left="329"/>
        <w:rPr>
          <w:lang w:eastAsia="ja-JP"/>
        </w:rPr>
      </w:pPr>
      <w:r>
        <w:rPr>
          <w:lang w:eastAsia="ja-JP"/>
        </w:rPr>
        <w:t>ケージ内の飼料を確認し、不足している場合は補給する。</w:t>
      </w:r>
    </w:p>
    <w:p w14:paraId="2DD8FFE6" w14:textId="77777777" w:rsidR="0033129D" w:rsidRDefault="002F61EA">
      <w:pPr>
        <w:pStyle w:val="a3"/>
        <w:spacing w:before="64"/>
        <w:ind w:left="329"/>
        <w:rPr>
          <w:lang w:eastAsia="ja-JP"/>
        </w:rPr>
      </w:pPr>
      <w:r>
        <w:rPr>
          <w:lang w:eastAsia="ja-JP"/>
        </w:rPr>
        <w:t>飼料はカビが生えることがあるため、匹数に応じた適切な量で給餌する。</w:t>
      </w:r>
    </w:p>
    <w:p w14:paraId="78DDE721" w14:textId="77777777" w:rsidR="0033129D" w:rsidRDefault="0033129D">
      <w:pPr>
        <w:pStyle w:val="a3"/>
        <w:rPr>
          <w:sz w:val="20"/>
          <w:lang w:eastAsia="ja-JP"/>
        </w:rPr>
      </w:pPr>
    </w:p>
    <w:p w14:paraId="73F8CF40" w14:textId="77777777" w:rsidR="0033129D" w:rsidRDefault="002F61EA">
      <w:pPr>
        <w:pStyle w:val="a3"/>
        <w:spacing w:before="140"/>
        <w:ind w:left="118"/>
        <w:rPr>
          <w:lang w:eastAsia="ja-JP"/>
        </w:rPr>
      </w:pPr>
      <w:r>
        <w:rPr>
          <w:lang w:eastAsia="ja-JP"/>
        </w:rPr>
        <w:t>③給水瓶の水の点検</w:t>
      </w:r>
    </w:p>
    <w:p w14:paraId="2B33CA9B" w14:textId="77777777" w:rsidR="0033129D" w:rsidRDefault="002F61EA">
      <w:pPr>
        <w:pStyle w:val="a3"/>
        <w:spacing w:before="65" w:line="297" w:lineRule="auto"/>
        <w:ind w:left="329" w:right="1887"/>
        <w:rPr>
          <w:lang w:eastAsia="ja-JP"/>
        </w:rPr>
      </w:pPr>
      <w:r>
        <w:rPr>
          <w:lang w:eastAsia="ja-JP"/>
        </w:rPr>
        <w:t>ケージの給水瓶に水があるか確認する。水が少なくなっているときは補給する。このとき、注ぎ足しはせず、水道水または滅菌水と入れ替える。</w:t>
      </w:r>
    </w:p>
    <w:p w14:paraId="7CF055A0" w14:textId="77777777" w:rsidR="0033129D" w:rsidRDefault="0033129D">
      <w:pPr>
        <w:pStyle w:val="a3"/>
        <w:spacing w:before="10"/>
        <w:rPr>
          <w:sz w:val="25"/>
          <w:lang w:eastAsia="ja-JP"/>
        </w:rPr>
      </w:pPr>
    </w:p>
    <w:p w14:paraId="2B11D99B" w14:textId="77777777" w:rsidR="0033129D" w:rsidRDefault="002F61EA">
      <w:pPr>
        <w:pStyle w:val="a3"/>
        <w:spacing w:before="1"/>
        <w:ind w:left="118"/>
        <w:rPr>
          <w:lang w:eastAsia="ja-JP"/>
        </w:rPr>
      </w:pPr>
      <w:r>
        <w:rPr>
          <w:lang w:eastAsia="ja-JP"/>
        </w:rPr>
        <w:t>④動物の健康状態の点検</w:t>
      </w:r>
    </w:p>
    <w:p w14:paraId="66D5DA29" w14:textId="77777777" w:rsidR="0033129D" w:rsidRDefault="002F61EA">
      <w:pPr>
        <w:pStyle w:val="a3"/>
        <w:spacing w:before="64" w:line="297" w:lineRule="auto"/>
        <w:ind w:left="329" w:right="308"/>
        <w:rPr>
          <w:lang w:eastAsia="ja-JP"/>
        </w:rPr>
      </w:pPr>
      <w:r>
        <w:rPr>
          <w:spacing w:val="-10"/>
          <w:lang w:eastAsia="ja-JP"/>
        </w:rPr>
        <w:t>動物の健康状態を観察し、動物の死亡、痩せ、立毛、鼻血、目ヤニ等の異常を確認した場合は、直</w:t>
      </w:r>
      <w:r>
        <w:rPr>
          <w:spacing w:val="-5"/>
          <w:lang w:eastAsia="ja-JP"/>
        </w:rPr>
        <w:t>ちにその原因を調べ、死体があればこれを取り除くなど適切に対応する。</w:t>
      </w:r>
    </w:p>
    <w:p w14:paraId="351F4258" w14:textId="77777777" w:rsidR="0033129D" w:rsidRDefault="0033129D">
      <w:pPr>
        <w:pStyle w:val="a3"/>
        <w:spacing w:before="11"/>
        <w:rPr>
          <w:sz w:val="25"/>
          <w:lang w:eastAsia="ja-JP"/>
        </w:rPr>
      </w:pPr>
    </w:p>
    <w:p w14:paraId="0B40EF95" w14:textId="524C25C0" w:rsidR="0033129D" w:rsidRDefault="002F61EA">
      <w:pPr>
        <w:pStyle w:val="a3"/>
        <w:ind w:left="118"/>
        <w:rPr>
          <w:lang w:eastAsia="ja-JP"/>
        </w:rPr>
      </w:pPr>
      <w:r>
        <w:rPr>
          <w:lang w:eastAsia="ja-JP"/>
        </w:rPr>
        <w:t>⑤モニターマウス</w:t>
      </w:r>
      <w:r w:rsidR="00671976">
        <w:rPr>
          <w:rFonts w:hint="eastAsia"/>
          <w:lang w:eastAsia="ja-JP"/>
        </w:rPr>
        <w:t>（ラット）</w:t>
      </w:r>
      <w:r>
        <w:rPr>
          <w:lang w:eastAsia="ja-JP"/>
        </w:rPr>
        <w:t>の点検</w:t>
      </w:r>
      <w:r w:rsidR="00671976">
        <w:rPr>
          <w:lang w:eastAsia="ja-JP"/>
        </w:rPr>
        <w:t>（置いている場合）</w:t>
      </w:r>
    </w:p>
    <w:p w14:paraId="5533D0CA" w14:textId="77777777" w:rsidR="0033129D" w:rsidRDefault="002F61EA">
      <w:pPr>
        <w:pStyle w:val="a3"/>
        <w:spacing w:before="65" w:line="297" w:lineRule="auto"/>
        <w:ind w:left="329" w:right="307"/>
        <w:jc w:val="both"/>
        <w:rPr>
          <w:lang w:eastAsia="ja-JP"/>
        </w:rPr>
      </w:pPr>
      <w:r>
        <w:rPr>
          <w:spacing w:val="-6"/>
          <w:lang w:eastAsia="ja-JP"/>
        </w:rPr>
        <w:t>排気口近くに置いてあるモニターマウス</w:t>
      </w:r>
      <w:r w:rsidR="00671976">
        <w:rPr>
          <w:rFonts w:hint="eastAsia"/>
          <w:spacing w:val="-6"/>
          <w:lang w:eastAsia="ja-JP"/>
        </w:rPr>
        <w:t>（ラット）</w:t>
      </w:r>
      <w:r>
        <w:rPr>
          <w:spacing w:val="-6"/>
          <w:lang w:eastAsia="ja-JP"/>
        </w:rPr>
        <w:t>の観察および飼料や水を点検する。モニターマウス</w:t>
      </w:r>
      <w:r w:rsidR="00671976">
        <w:rPr>
          <w:rFonts w:hint="eastAsia"/>
          <w:spacing w:val="-6"/>
          <w:lang w:eastAsia="ja-JP"/>
        </w:rPr>
        <w:t>（ラット）</w:t>
      </w:r>
      <w:r>
        <w:rPr>
          <w:spacing w:val="-6"/>
          <w:lang w:eastAsia="ja-JP"/>
        </w:rPr>
        <w:t>に異常</w:t>
      </w:r>
      <w:r>
        <w:rPr>
          <w:spacing w:val="-11"/>
          <w:lang w:eastAsia="ja-JP"/>
        </w:rPr>
        <w:t>が認められた場合、剖検、採血、検査等必要な措置をとる。また、飼料や水が少なくなっていれば</w:t>
      </w:r>
      <w:r>
        <w:rPr>
          <w:spacing w:val="-1"/>
          <w:lang w:eastAsia="ja-JP"/>
        </w:rPr>
        <w:t>補給する。</w:t>
      </w:r>
    </w:p>
    <w:p w14:paraId="3FDDAEEC" w14:textId="77777777" w:rsidR="0033129D" w:rsidRDefault="0033129D">
      <w:pPr>
        <w:pStyle w:val="a3"/>
        <w:spacing w:before="11"/>
        <w:rPr>
          <w:sz w:val="25"/>
          <w:lang w:eastAsia="ja-JP"/>
        </w:rPr>
      </w:pPr>
    </w:p>
    <w:p w14:paraId="368C6FE6" w14:textId="77777777" w:rsidR="0033129D" w:rsidRDefault="002F61EA">
      <w:pPr>
        <w:pStyle w:val="a3"/>
        <w:ind w:left="118"/>
        <w:rPr>
          <w:lang w:eastAsia="ja-JP"/>
        </w:rPr>
      </w:pPr>
      <w:r>
        <w:rPr>
          <w:lang w:eastAsia="ja-JP"/>
        </w:rPr>
        <w:t>⑥飼育室等のドアノブ、箒およびちり取りの取手等の消毒</w:t>
      </w:r>
    </w:p>
    <w:p w14:paraId="44AD8E11" w14:textId="77777777" w:rsidR="0033129D" w:rsidRDefault="002F61EA">
      <w:pPr>
        <w:pStyle w:val="a3"/>
        <w:spacing w:before="64"/>
        <w:ind w:left="330"/>
        <w:rPr>
          <w:lang w:eastAsia="ja-JP"/>
        </w:rPr>
      </w:pPr>
      <w:r>
        <w:rPr>
          <w:lang w:eastAsia="ja-JP"/>
        </w:rPr>
        <w:t>飼育室等のドアの両側のノブ、箒およびちり取りの取手部分を噴霧消毒する。</w:t>
      </w:r>
    </w:p>
    <w:p w14:paraId="512FEEE7" w14:textId="77777777" w:rsidR="0033129D" w:rsidRDefault="0033129D">
      <w:pPr>
        <w:pStyle w:val="a3"/>
        <w:rPr>
          <w:sz w:val="20"/>
          <w:lang w:eastAsia="ja-JP"/>
        </w:rPr>
      </w:pPr>
    </w:p>
    <w:p w14:paraId="36ECEDC2" w14:textId="77777777" w:rsidR="0033129D" w:rsidRDefault="002F61EA">
      <w:pPr>
        <w:pStyle w:val="a3"/>
        <w:spacing w:before="140"/>
        <w:ind w:left="118"/>
        <w:rPr>
          <w:lang w:eastAsia="ja-JP"/>
        </w:rPr>
      </w:pPr>
      <w:r>
        <w:rPr>
          <w:lang w:eastAsia="ja-JP"/>
        </w:rPr>
        <w:t>⑦飼育室の床の清掃</w:t>
      </w:r>
    </w:p>
    <w:p w14:paraId="3A69FD26" w14:textId="77777777" w:rsidR="0033129D" w:rsidRDefault="002F61EA">
      <w:pPr>
        <w:pStyle w:val="a3"/>
        <w:spacing w:before="65" w:line="297" w:lineRule="auto"/>
        <w:ind w:left="330" w:right="1047" w:hanging="1"/>
        <w:rPr>
          <w:lang w:eastAsia="ja-JP"/>
        </w:rPr>
      </w:pPr>
      <w:r>
        <w:rPr>
          <w:lang w:eastAsia="ja-JP"/>
        </w:rPr>
        <w:t>動物飼育ラックの棚は粉塵が積もるので、これを消毒液に浸した雑巾を用いて拭い取る。また、飼育室の床は掃除機または箒で掃除する。</w:t>
      </w:r>
    </w:p>
    <w:p w14:paraId="0F217433" w14:textId="77777777" w:rsidR="0033129D" w:rsidRDefault="0033129D">
      <w:pPr>
        <w:pStyle w:val="a3"/>
        <w:spacing w:before="10"/>
        <w:rPr>
          <w:sz w:val="25"/>
          <w:lang w:eastAsia="ja-JP"/>
        </w:rPr>
      </w:pPr>
    </w:p>
    <w:p w14:paraId="11737064" w14:textId="77777777" w:rsidR="0033129D" w:rsidRDefault="002F61EA">
      <w:pPr>
        <w:pStyle w:val="a3"/>
        <w:spacing w:before="1"/>
        <w:ind w:left="119"/>
        <w:rPr>
          <w:lang w:eastAsia="ja-JP"/>
        </w:rPr>
      </w:pPr>
      <w:r>
        <w:rPr>
          <w:lang w:eastAsia="ja-JP"/>
        </w:rPr>
        <w:t>⑧飼料の点検</w:t>
      </w:r>
    </w:p>
    <w:p w14:paraId="14AB7815" w14:textId="77777777" w:rsidR="0033129D" w:rsidRDefault="002F61EA">
      <w:pPr>
        <w:pStyle w:val="a3"/>
        <w:spacing w:before="64" w:line="297" w:lineRule="auto"/>
        <w:ind w:left="330" w:right="308"/>
        <w:rPr>
          <w:lang w:eastAsia="ja-JP"/>
        </w:rPr>
      </w:pPr>
      <w:r>
        <w:rPr>
          <w:spacing w:val="-8"/>
          <w:lang w:eastAsia="ja-JP"/>
        </w:rPr>
        <w:t>飼育室にある飼料の残量を確認し、少なくなっていれば、倉庫等から飼料を運んでおく。倉庫等内</w:t>
      </w:r>
      <w:r>
        <w:rPr>
          <w:spacing w:val="-3"/>
          <w:lang w:eastAsia="ja-JP"/>
        </w:rPr>
        <w:t>の</w:t>
      </w:r>
      <w:r>
        <w:rPr>
          <w:spacing w:val="-3"/>
          <w:lang w:eastAsia="ja-JP"/>
        </w:rPr>
        <w:lastRenderedPageBreak/>
        <w:t>飼料の在庫が少なくなっていれば、購入の手続きをする。</w:t>
      </w:r>
      <w:r w:rsidR="000353D1">
        <w:rPr>
          <w:rFonts w:hint="eastAsia"/>
          <w:spacing w:val="-3"/>
          <w:lang w:eastAsia="ja-JP"/>
        </w:rPr>
        <w:t>飼料袋は簀の上に置くなどして、床に直置きしない。</w:t>
      </w:r>
    </w:p>
    <w:p w14:paraId="6BBE8C51" w14:textId="622EE8C7" w:rsidR="0033129D" w:rsidRDefault="002F61EA">
      <w:pPr>
        <w:pStyle w:val="a3"/>
        <w:spacing w:before="46"/>
        <w:ind w:left="329"/>
        <w:rPr>
          <w:lang w:eastAsia="ja-JP"/>
        </w:rPr>
      </w:pPr>
      <w:r>
        <w:rPr>
          <w:lang w:eastAsia="ja-JP"/>
        </w:rPr>
        <w:t>害虫の発生を避けるため、飼料は</w:t>
      </w:r>
      <w:r w:rsidR="000353D1">
        <w:rPr>
          <w:rFonts w:hint="eastAsia"/>
          <w:lang w:eastAsia="ja-JP"/>
        </w:rPr>
        <w:t>密閉用に小分けするなどして衛生的に管理する。</w:t>
      </w:r>
    </w:p>
    <w:p w14:paraId="0819FB70" w14:textId="77777777" w:rsidR="0033129D" w:rsidRDefault="0033129D">
      <w:pPr>
        <w:pStyle w:val="a3"/>
        <w:rPr>
          <w:sz w:val="20"/>
          <w:lang w:eastAsia="ja-JP"/>
        </w:rPr>
      </w:pPr>
    </w:p>
    <w:p w14:paraId="67CF9C7A" w14:textId="77777777" w:rsidR="0033129D" w:rsidRDefault="002F61EA">
      <w:pPr>
        <w:pStyle w:val="a3"/>
        <w:spacing w:before="142"/>
        <w:ind w:left="118"/>
        <w:rPr>
          <w:lang w:eastAsia="ja-JP"/>
        </w:rPr>
      </w:pPr>
      <w:r>
        <w:rPr>
          <w:lang w:eastAsia="ja-JP"/>
        </w:rPr>
        <w:t>⑨飼育室の温度</w:t>
      </w:r>
    </w:p>
    <w:p w14:paraId="22B2D548" w14:textId="23529EB1" w:rsidR="0033129D" w:rsidRDefault="002F61EA">
      <w:pPr>
        <w:pStyle w:val="a3"/>
        <w:spacing w:before="64"/>
        <w:ind w:left="329"/>
        <w:rPr>
          <w:lang w:eastAsia="ja-JP"/>
        </w:rPr>
      </w:pPr>
      <w:r>
        <w:rPr>
          <w:lang w:eastAsia="ja-JP"/>
        </w:rPr>
        <w:t>飼育室は、温度は夏季24±2℃、冬季22±2℃に設定</w:t>
      </w:r>
      <w:r w:rsidR="00671976">
        <w:rPr>
          <w:rFonts w:hint="eastAsia"/>
          <w:lang w:eastAsia="ja-JP"/>
        </w:rPr>
        <w:t>する</w:t>
      </w:r>
      <w:r>
        <w:rPr>
          <w:lang w:eastAsia="ja-JP"/>
        </w:rPr>
        <w:t>。</w:t>
      </w:r>
    </w:p>
    <w:p w14:paraId="41ACE048" w14:textId="77777777" w:rsidR="000353D1" w:rsidRDefault="000353D1">
      <w:pPr>
        <w:pStyle w:val="a3"/>
        <w:spacing w:before="64"/>
        <w:ind w:left="329"/>
        <w:rPr>
          <w:lang w:eastAsia="ja-JP"/>
        </w:rPr>
      </w:pPr>
    </w:p>
    <w:p w14:paraId="2024FBAE" w14:textId="77777777" w:rsidR="000353D1" w:rsidRDefault="000353D1" w:rsidP="000353D1">
      <w:pPr>
        <w:pStyle w:val="a3"/>
        <w:spacing w:before="142"/>
        <w:ind w:left="118"/>
        <w:rPr>
          <w:lang w:eastAsia="ja-JP"/>
        </w:rPr>
      </w:pPr>
      <w:r>
        <w:rPr>
          <w:lang w:eastAsia="ja-JP"/>
        </w:rPr>
        <w:t>⑩飼育室の</w:t>
      </w:r>
      <w:r>
        <w:rPr>
          <w:rFonts w:hint="eastAsia"/>
          <w:lang w:eastAsia="ja-JP"/>
        </w:rPr>
        <w:t>湿度</w:t>
      </w:r>
    </w:p>
    <w:p w14:paraId="45D80DAA" w14:textId="7ABE5E6A" w:rsidR="000353D1" w:rsidRDefault="000353D1" w:rsidP="000353D1">
      <w:pPr>
        <w:pStyle w:val="a3"/>
        <w:spacing w:before="64"/>
        <w:ind w:left="329"/>
        <w:rPr>
          <w:lang w:eastAsia="ja-JP"/>
        </w:rPr>
      </w:pPr>
      <w:r>
        <w:rPr>
          <w:lang w:eastAsia="ja-JP"/>
        </w:rPr>
        <w:t>飼育室</w:t>
      </w:r>
      <w:r>
        <w:rPr>
          <w:rFonts w:hint="eastAsia"/>
          <w:lang w:eastAsia="ja-JP"/>
        </w:rPr>
        <w:t>の</w:t>
      </w:r>
      <w:r w:rsidR="009C05CD">
        <w:rPr>
          <w:rFonts w:hint="eastAsia"/>
          <w:lang w:eastAsia="ja-JP"/>
        </w:rPr>
        <w:t>湿度</w:t>
      </w:r>
      <w:r>
        <w:rPr>
          <w:lang w:eastAsia="ja-JP"/>
        </w:rPr>
        <w:t>は</w:t>
      </w:r>
      <w:r>
        <w:rPr>
          <w:rFonts w:hint="eastAsia"/>
          <w:lang w:eastAsia="ja-JP"/>
        </w:rPr>
        <w:t>4</w:t>
      </w:r>
      <w:r>
        <w:rPr>
          <w:lang w:eastAsia="ja-JP"/>
        </w:rPr>
        <w:t>0</w:t>
      </w:r>
      <w:r>
        <w:rPr>
          <w:rFonts w:hint="eastAsia"/>
          <w:lang w:eastAsia="ja-JP"/>
        </w:rPr>
        <w:t>〜</w:t>
      </w:r>
      <w:r>
        <w:rPr>
          <w:lang w:eastAsia="ja-JP"/>
        </w:rPr>
        <w:t>60%に設定</w:t>
      </w:r>
      <w:r w:rsidR="00671976">
        <w:rPr>
          <w:rFonts w:hint="eastAsia"/>
          <w:lang w:eastAsia="ja-JP"/>
        </w:rPr>
        <w:t>する</w:t>
      </w:r>
      <w:r>
        <w:rPr>
          <w:lang w:eastAsia="ja-JP"/>
        </w:rPr>
        <w:t>。</w:t>
      </w:r>
    </w:p>
    <w:p w14:paraId="331BC113" w14:textId="77777777" w:rsidR="0033129D" w:rsidRDefault="0033129D">
      <w:pPr>
        <w:pStyle w:val="a3"/>
        <w:rPr>
          <w:sz w:val="20"/>
          <w:lang w:eastAsia="ja-JP"/>
        </w:rPr>
      </w:pPr>
    </w:p>
    <w:p w14:paraId="4ACAC8EC" w14:textId="67CC5E8F" w:rsidR="0033129D" w:rsidRDefault="002F61EA">
      <w:pPr>
        <w:pStyle w:val="a3"/>
        <w:spacing w:before="140"/>
        <w:ind w:left="118"/>
        <w:rPr>
          <w:lang w:eastAsia="ja-JP"/>
        </w:rPr>
      </w:pPr>
      <w:r>
        <w:rPr>
          <w:rFonts w:hint="eastAsia"/>
          <w:lang w:eastAsia="ja-JP"/>
        </w:rPr>
        <w:t>⑪</w:t>
      </w:r>
      <w:r>
        <w:rPr>
          <w:lang w:eastAsia="ja-JP"/>
        </w:rPr>
        <w:t>飼育室の照明</w:t>
      </w:r>
    </w:p>
    <w:p w14:paraId="608AE976" w14:textId="38AA9850" w:rsidR="0033129D" w:rsidRDefault="00D707DA">
      <w:pPr>
        <w:pStyle w:val="a3"/>
        <w:spacing w:before="65" w:line="297" w:lineRule="auto"/>
        <w:ind w:left="750" w:right="309" w:hanging="421"/>
        <w:rPr>
          <w:lang w:eastAsia="ja-JP"/>
        </w:rPr>
      </w:pPr>
      <w:r>
        <w:rPr>
          <w:rFonts w:hint="eastAsia"/>
          <w:lang w:eastAsia="ja-JP"/>
        </w:rPr>
        <w:t>窓を遮光し、</w:t>
      </w:r>
      <w:r w:rsidR="002F61EA">
        <w:rPr>
          <w:spacing w:val="-6"/>
          <w:lang w:eastAsia="ja-JP"/>
        </w:rPr>
        <w:t>7:00-19:00の間で照明が点灯するように設定する。設定に異常が認められた場</w:t>
      </w:r>
      <w:r w:rsidR="002F61EA">
        <w:rPr>
          <w:spacing w:val="-3"/>
          <w:lang w:eastAsia="ja-JP"/>
        </w:rPr>
        <w:t>合、適切に対処する。</w:t>
      </w:r>
    </w:p>
    <w:p w14:paraId="33E937DC" w14:textId="77777777" w:rsidR="0033129D" w:rsidRDefault="0033129D">
      <w:pPr>
        <w:pStyle w:val="a3"/>
        <w:rPr>
          <w:sz w:val="20"/>
          <w:lang w:eastAsia="ja-JP"/>
        </w:rPr>
      </w:pPr>
    </w:p>
    <w:p w14:paraId="1510CC3D" w14:textId="77777777" w:rsidR="0033129D" w:rsidRDefault="002F61EA">
      <w:pPr>
        <w:pStyle w:val="1"/>
        <w:spacing w:before="141"/>
        <w:rPr>
          <w:lang w:eastAsia="ja-JP"/>
        </w:rPr>
      </w:pPr>
      <w:r>
        <w:rPr>
          <w:lang w:eastAsia="ja-JP"/>
        </w:rPr>
        <w:t>４．定期的な管理操作</w:t>
      </w:r>
    </w:p>
    <w:p w14:paraId="4078076B" w14:textId="77777777" w:rsidR="00D707DA" w:rsidRPr="002F61EA" w:rsidRDefault="00D707DA">
      <w:pPr>
        <w:pStyle w:val="1"/>
        <w:spacing w:before="141"/>
        <w:rPr>
          <w:b w:val="0"/>
          <w:bCs w:val="0"/>
          <w:lang w:eastAsia="ja-JP"/>
        </w:rPr>
      </w:pPr>
      <w:r w:rsidRPr="002F61EA">
        <w:rPr>
          <w:b w:val="0"/>
          <w:bCs w:val="0"/>
          <w:lang w:eastAsia="ja-JP"/>
        </w:rPr>
        <w:t>①</w:t>
      </w:r>
      <w:r w:rsidRPr="002F61EA">
        <w:rPr>
          <w:rFonts w:hint="eastAsia"/>
          <w:b w:val="0"/>
          <w:bCs w:val="0"/>
          <w:lang w:eastAsia="ja-JP"/>
        </w:rPr>
        <w:t>飼育室の点検</w:t>
      </w:r>
    </w:p>
    <w:p w14:paraId="57C163BE" w14:textId="77777777" w:rsidR="00D707DA" w:rsidRPr="00D707DA" w:rsidRDefault="00D707DA" w:rsidP="002F61EA">
      <w:pPr>
        <w:pStyle w:val="a3"/>
        <w:spacing w:before="31" w:line="285" w:lineRule="auto"/>
        <w:ind w:left="260" w:right="305"/>
        <w:rPr>
          <w:lang w:eastAsia="ja-JP"/>
        </w:rPr>
      </w:pPr>
      <w:r>
        <w:rPr>
          <w:rFonts w:hint="eastAsia"/>
          <w:lang w:eastAsia="ja-JP"/>
        </w:rPr>
        <w:t>温度、湿度、空調、換気等に異常がないか、定期的に点検し記録する。異常が認められる場合は適切に対処する。</w:t>
      </w:r>
    </w:p>
    <w:p w14:paraId="311C61FE" w14:textId="77777777" w:rsidR="00D707DA" w:rsidRDefault="00D707DA">
      <w:pPr>
        <w:pStyle w:val="1"/>
        <w:spacing w:before="141"/>
        <w:rPr>
          <w:lang w:eastAsia="ja-JP"/>
        </w:rPr>
      </w:pPr>
    </w:p>
    <w:p w14:paraId="28E80B51" w14:textId="7C7E55F0" w:rsidR="0033129D" w:rsidRDefault="00D707DA">
      <w:pPr>
        <w:pStyle w:val="a3"/>
        <w:spacing w:before="65"/>
        <w:ind w:left="118"/>
        <w:rPr>
          <w:lang w:eastAsia="ja-JP"/>
        </w:rPr>
      </w:pPr>
      <w:r>
        <w:rPr>
          <w:lang w:eastAsia="ja-JP"/>
        </w:rPr>
        <w:t>②給水（週２回）及び給水瓶の交換（２週１回）</w:t>
      </w:r>
    </w:p>
    <w:p w14:paraId="6906E52F" w14:textId="77777777" w:rsidR="0033129D" w:rsidRDefault="002F61EA">
      <w:pPr>
        <w:pStyle w:val="a3"/>
        <w:spacing w:before="62"/>
        <w:ind w:left="329"/>
        <w:rPr>
          <w:lang w:eastAsia="ja-JP"/>
        </w:rPr>
      </w:pPr>
      <w:r>
        <w:rPr>
          <w:lang w:eastAsia="ja-JP"/>
        </w:rPr>
        <w:t>給水瓶の水は空になる前に捨て、新しい水道水又は滅菌水を入れる。</w:t>
      </w:r>
    </w:p>
    <w:p w14:paraId="48933635" w14:textId="77777777" w:rsidR="0033129D" w:rsidRDefault="002F61EA">
      <w:pPr>
        <w:pStyle w:val="a3"/>
        <w:spacing w:before="64" w:line="297" w:lineRule="auto"/>
        <w:ind w:left="329" w:right="308"/>
        <w:rPr>
          <w:lang w:eastAsia="ja-JP"/>
        </w:rPr>
      </w:pPr>
      <w:r>
        <w:rPr>
          <w:spacing w:val="-7"/>
          <w:lang w:eastAsia="ja-JP"/>
        </w:rPr>
        <w:t>給水瓶は定期的に滅菌または消毒したものと取り替える。動物実験施設から貸出された給水瓶は返</w:t>
      </w:r>
      <w:r>
        <w:rPr>
          <w:spacing w:val="-5"/>
          <w:lang w:eastAsia="ja-JP"/>
        </w:rPr>
        <w:t>却する際にブラシ等で給水瓶と蓋を良く洗う。</w:t>
      </w:r>
    </w:p>
    <w:p w14:paraId="52936BF0" w14:textId="77777777" w:rsidR="0033129D" w:rsidRDefault="0033129D">
      <w:pPr>
        <w:pStyle w:val="a3"/>
        <w:spacing w:before="11"/>
        <w:rPr>
          <w:sz w:val="25"/>
          <w:lang w:eastAsia="ja-JP"/>
        </w:rPr>
      </w:pPr>
    </w:p>
    <w:p w14:paraId="7CA0CA79" w14:textId="15B3D805" w:rsidR="0033129D" w:rsidRDefault="00D707DA">
      <w:pPr>
        <w:pStyle w:val="a3"/>
        <w:ind w:left="118"/>
        <w:rPr>
          <w:lang w:eastAsia="ja-JP"/>
        </w:rPr>
      </w:pPr>
      <w:r>
        <w:rPr>
          <w:lang w:eastAsia="ja-JP"/>
        </w:rPr>
        <w:t>③ケージの床敷と動物の匹数の点検（週２-３回）</w:t>
      </w:r>
    </w:p>
    <w:p w14:paraId="3F848090" w14:textId="77777777" w:rsidR="0033129D" w:rsidRDefault="002F61EA">
      <w:pPr>
        <w:pStyle w:val="a3"/>
        <w:spacing w:before="65" w:line="297" w:lineRule="auto"/>
        <w:ind w:left="329" w:right="307"/>
        <w:jc w:val="both"/>
        <w:rPr>
          <w:lang w:eastAsia="ja-JP"/>
        </w:rPr>
      </w:pPr>
      <w:r>
        <w:rPr>
          <w:spacing w:val="-7"/>
          <w:lang w:eastAsia="ja-JP"/>
        </w:rPr>
        <w:t>動物福祉の観点から清潔な飼育環境の保持に努め、過密飼育を避ける。通常、ケージは１週間隔で</w:t>
      </w:r>
      <w:r>
        <w:rPr>
          <w:spacing w:val="-10"/>
          <w:lang w:eastAsia="ja-JP"/>
        </w:rPr>
        <w:t>交換するが、動物の大きさや匹数など状況によっては床敷の汚れがひどく、１週間持たない場合も</w:t>
      </w:r>
      <w:r>
        <w:rPr>
          <w:spacing w:val="-11"/>
          <w:lang w:eastAsia="ja-JP"/>
        </w:rPr>
        <w:t>ある。定期的に床敷の汚れ具合を確認し、汚れのひどいケージは随時交換する。繁殖等で匹数の多</w:t>
      </w:r>
      <w:r>
        <w:rPr>
          <w:spacing w:val="-8"/>
          <w:lang w:eastAsia="ja-JP"/>
        </w:rPr>
        <w:t>いケージは汚れ易く感染症に罹り易い。マウスは１ケージ当たり５匹以内になるように、ラットは</w:t>
      </w:r>
      <w:r>
        <w:rPr>
          <w:spacing w:val="-5"/>
          <w:lang w:eastAsia="ja-JP"/>
        </w:rPr>
        <w:t>１ケージ当たり２匹以内になるように管理する。不要な個体は速やかに処分する。</w:t>
      </w:r>
    </w:p>
    <w:p w14:paraId="5944F0D9" w14:textId="77777777" w:rsidR="0033129D" w:rsidRDefault="0033129D">
      <w:pPr>
        <w:pStyle w:val="a3"/>
        <w:spacing w:before="11"/>
        <w:rPr>
          <w:sz w:val="25"/>
          <w:lang w:eastAsia="ja-JP"/>
        </w:rPr>
      </w:pPr>
    </w:p>
    <w:p w14:paraId="44D89B2F" w14:textId="2F72E6CC" w:rsidR="0033129D" w:rsidRDefault="00D707DA">
      <w:pPr>
        <w:pStyle w:val="a3"/>
        <w:ind w:left="118"/>
        <w:rPr>
          <w:lang w:eastAsia="ja-JP"/>
        </w:rPr>
      </w:pPr>
      <w:r>
        <w:rPr>
          <w:lang w:eastAsia="ja-JP"/>
        </w:rPr>
        <w:t>④飼育室のケージ交換（２週１回）</w:t>
      </w:r>
    </w:p>
    <w:p w14:paraId="44C6388F" w14:textId="77777777" w:rsidR="0033129D" w:rsidRDefault="002F61EA">
      <w:pPr>
        <w:pStyle w:val="a3"/>
        <w:spacing w:before="62" w:line="297" w:lineRule="auto"/>
        <w:ind w:left="330" w:right="202"/>
        <w:rPr>
          <w:lang w:eastAsia="ja-JP"/>
        </w:rPr>
      </w:pPr>
      <w:r>
        <w:rPr>
          <w:spacing w:val="-7"/>
          <w:lang w:eastAsia="ja-JP"/>
        </w:rPr>
        <w:t>各教室で滅菌あるいは消毒したケージに床敷を入れ、あるいは動物実験施設から床敷入りの滅菌し</w:t>
      </w:r>
      <w:r>
        <w:rPr>
          <w:spacing w:val="-12"/>
          <w:lang w:eastAsia="ja-JP"/>
        </w:rPr>
        <w:t>たケージを借り、ケージ交換に備える。このケージにマウスやラットの尾をピンセットで軽くつまんで移し換える。ピンセットは消毒液に浸してケージ毎に消毒する。また飼育ラックの棚やケージ</w:t>
      </w:r>
      <w:r>
        <w:rPr>
          <w:spacing w:val="-16"/>
          <w:lang w:eastAsia="ja-JP"/>
        </w:rPr>
        <w:t>の蓋は消毒液に浸した雑巾で拭く。交換した使用済みケージは洗い場に持って行き、床敷を廃棄し、</w:t>
      </w:r>
      <w:r>
        <w:rPr>
          <w:spacing w:val="-11"/>
          <w:lang w:eastAsia="ja-JP"/>
        </w:rPr>
        <w:t>洗剤を用いてお湯で洗浄する。ケージを動物実験施設から借りている場合、洗浄後、糞などが付い</w:t>
      </w:r>
      <w:r>
        <w:rPr>
          <w:spacing w:val="-3"/>
          <w:lang w:eastAsia="ja-JP"/>
        </w:rPr>
        <w:t>ていないか確認し、乾燥後、動物実験施設のケージ返却口に返却する。</w:t>
      </w:r>
    </w:p>
    <w:p w14:paraId="0374A1AA" w14:textId="77777777" w:rsidR="0033129D" w:rsidRDefault="002F61EA">
      <w:pPr>
        <w:pStyle w:val="a3"/>
        <w:spacing w:line="267" w:lineRule="exact"/>
        <w:ind w:left="330"/>
        <w:rPr>
          <w:lang w:eastAsia="ja-JP"/>
        </w:rPr>
      </w:pPr>
      <w:r>
        <w:rPr>
          <w:lang w:eastAsia="ja-JP"/>
        </w:rPr>
        <w:t>ケージの蓋は約３ヶ月毎に交換する。</w:t>
      </w:r>
    </w:p>
    <w:p w14:paraId="2C6AB6D3" w14:textId="77777777" w:rsidR="0033129D" w:rsidRDefault="0033129D">
      <w:pPr>
        <w:pStyle w:val="a3"/>
        <w:rPr>
          <w:sz w:val="20"/>
          <w:lang w:eastAsia="ja-JP"/>
        </w:rPr>
      </w:pPr>
    </w:p>
    <w:p w14:paraId="14F47BBF" w14:textId="660CF5AD" w:rsidR="0033129D" w:rsidRDefault="00D707DA">
      <w:pPr>
        <w:pStyle w:val="a3"/>
        <w:spacing w:before="140"/>
        <w:ind w:left="119"/>
        <w:rPr>
          <w:lang w:eastAsia="ja-JP"/>
        </w:rPr>
      </w:pPr>
      <w:r>
        <w:rPr>
          <w:lang w:eastAsia="ja-JP"/>
        </w:rPr>
        <w:t>⑤飼育室の消毒液の点検、補充（２週１回）</w:t>
      </w:r>
    </w:p>
    <w:p w14:paraId="023BFF9E" w14:textId="77777777" w:rsidR="0033129D" w:rsidRDefault="002F61EA">
      <w:pPr>
        <w:pStyle w:val="a3"/>
        <w:spacing w:before="64" w:line="297" w:lineRule="auto"/>
        <w:ind w:left="330" w:right="307"/>
        <w:rPr>
          <w:lang w:eastAsia="ja-JP"/>
        </w:rPr>
      </w:pPr>
      <w:r>
        <w:rPr>
          <w:spacing w:val="-6"/>
          <w:lang w:eastAsia="ja-JP"/>
        </w:rPr>
        <w:t>飼育室の処置台や実験実施者等の手指の消毒用の消毒液が無くならないように注意し、液が少ない</w:t>
      </w:r>
      <w:r>
        <w:rPr>
          <w:spacing w:val="-4"/>
          <w:lang w:eastAsia="ja-JP"/>
        </w:rPr>
        <w:lastRenderedPageBreak/>
        <w:t>場合は補充する。</w:t>
      </w:r>
    </w:p>
    <w:p w14:paraId="52CA10D6" w14:textId="77777777" w:rsidR="0033129D" w:rsidRDefault="0033129D">
      <w:pPr>
        <w:pStyle w:val="a3"/>
        <w:spacing w:before="11"/>
        <w:rPr>
          <w:sz w:val="25"/>
          <w:lang w:eastAsia="ja-JP"/>
        </w:rPr>
      </w:pPr>
    </w:p>
    <w:p w14:paraId="2CF4C3AD" w14:textId="1A39D853" w:rsidR="0033129D" w:rsidRDefault="00D707DA">
      <w:pPr>
        <w:pStyle w:val="a3"/>
        <w:ind w:left="119"/>
        <w:rPr>
          <w:lang w:eastAsia="ja-JP"/>
        </w:rPr>
      </w:pPr>
      <w:r>
        <w:rPr>
          <w:lang w:eastAsia="ja-JP"/>
        </w:rPr>
        <w:t>⑥飼育室の清掃及び消毒（２週１回）</w:t>
      </w:r>
    </w:p>
    <w:p w14:paraId="45039DD6" w14:textId="77777777" w:rsidR="0033129D" w:rsidRDefault="002F61EA">
      <w:pPr>
        <w:pStyle w:val="a3"/>
        <w:spacing w:before="65" w:line="297" w:lineRule="auto"/>
        <w:ind w:left="330" w:right="307"/>
        <w:rPr>
          <w:lang w:eastAsia="ja-JP"/>
        </w:rPr>
      </w:pPr>
      <w:r>
        <w:rPr>
          <w:spacing w:val="-8"/>
          <w:lang w:eastAsia="ja-JP"/>
        </w:rPr>
        <w:t>ケージ交換や実験処置のときに、床に落ちた糞尿により飼育室の床が汚れることがある。このとき</w:t>
      </w:r>
      <w:r>
        <w:rPr>
          <w:spacing w:val="-5"/>
          <w:lang w:eastAsia="ja-JP"/>
        </w:rPr>
        <w:t>床を掃除機や箒で掃除するだけでなく、定期的に消毒液を含ませたモップ等で拭き掃除をする。</w:t>
      </w:r>
    </w:p>
    <w:p w14:paraId="36CAFA5A" w14:textId="77777777" w:rsidR="0033129D" w:rsidRDefault="0033129D">
      <w:pPr>
        <w:pStyle w:val="a3"/>
        <w:spacing w:before="11"/>
        <w:rPr>
          <w:sz w:val="25"/>
          <w:lang w:eastAsia="ja-JP"/>
        </w:rPr>
      </w:pPr>
    </w:p>
    <w:p w14:paraId="23F31FD8" w14:textId="382C9FE6" w:rsidR="0033129D" w:rsidRDefault="00D707DA">
      <w:pPr>
        <w:pStyle w:val="a3"/>
        <w:ind w:left="118"/>
        <w:rPr>
          <w:lang w:eastAsia="ja-JP"/>
        </w:rPr>
      </w:pPr>
      <w:r>
        <w:rPr>
          <w:lang w:eastAsia="ja-JP"/>
        </w:rPr>
        <w:t>⑦クリーンラックのフィルターの交換と洗浄（クリーンラックを用いている場合）（２週１回）</w:t>
      </w:r>
    </w:p>
    <w:p w14:paraId="57EEB6C1" w14:textId="2F8D2F0E" w:rsidR="000353D1" w:rsidRDefault="002F61EA">
      <w:pPr>
        <w:pStyle w:val="a3"/>
        <w:spacing w:before="59"/>
        <w:ind w:left="118"/>
        <w:rPr>
          <w:lang w:eastAsia="ja-JP"/>
        </w:rPr>
      </w:pPr>
      <w:r>
        <w:rPr>
          <w:spacing w:val="-10"/>
          <w:lang w:eastAsia="ja-JP"/>
        </w:rPr>
        <w:t>クリーンラックには、フィルターが２種類有り、吸気の外部フィルターは２週間おきに掃除機で掃除する。マノメーターの値を検査し、吸気量が低下しているときは中性能フィルターを交換し、交</w:t>
      </w:r>
      <w:r>
        <w:rPr>
          <w:spacing w:val="-5"/>
          <w:lang w:eastAsia="ja-JP"/>
        </w:rPr>
        <w:t>換しても給気量が回復しない場合はヘパフィルターを交換する。</w:t>
      </w:r>
    </w:p>
    <w:p w14:paraId="7BE5EEBD" w14:textId="77777777" w:rsidR="000353D1" w:rsidRDefault="000353D1">
      <w:pPr>
        <w:pStyle w:val="a3"/>
        <w:spacing w:before="59"/>
        <w:ind w:left="118"/>
        <w:rPr>
          <w:lang w:eastAsia="ja-JP"/>
        </w:rPr>
      </w:pPr>
    </w:p>
    <w:p w14:paraId="3F04C6B1" w14:textId="5652E94D" w:rsidR="0033129D" w:rsidRDefault="00D707DA">
      <w:pPr>
        <w:pStyle w:val="a3"/>
        <w:spacing w:before="59"/>
        <w:ind w:left="118"/>
        <w:rPr>
          <w:lang w:eastAsia="ja-JP"/>
        </w:rPr>
      </w:pPr>
      <w:r>
        <w:rPr>
          <w:lang w:eastAsia="ja-JP"/>
        </w:rPr>
        <w:t>⑧飼育室のケージカード、ビニール袋の点検（月１回）</w:t>
      </w:r>
    </w:p>
    <w:p w14:paraId="35473BDC" w14:textId="77777777" w:rsidR="0033129D" w:rsidRDefault="002F61EA">
      <w:pPr>
        <w:pStyle w:val="a3"/>
        <w:spacing w:before="65" w:line="297" w:lineRule="auto"/>
        <w:ind w:left="329" w:right="308"/>
        <w:rPr>
          <w:lang w:eastAsia="ja-JP"/>
        </w:rPr>
      </w:pPr>
      <w:r>
        <w:rPr>
          <w:spacing w:val="-5"/>
          <w:lang w:eastAsia="ja-JP"/>
        </w:rPr>
        <w:t>ケージに付けるケージカードや動物死体を入れるビニール袋</w:t>
      </w:r>
      <w:r>
        <w:rPr>
          <w:lang w:eastAsia="ja-JP"/>
        </w:rPr>
        <w:t>（</w:t>
      </w:r>
      <w:r>
        <w:rPr>
          <w:spacing w:val="-3"/>
          <w:lang w:eastAsia="ja-JP"/>
        </w:rPr>
        <w:t>黒</w:t>
      </w:r>
      <w:r>
        <w:rPr>
          <w:spacing w:val="-48"/>
          <w:lang w:eastAsia="ja-JP"/>
        </w:rPr>
        <w:t>）</w:t>
      </w:r>
      <w:r>
        <w:rPr>
          <w:spacing w:val="-4"/>
          <w:lang w:eastAsia="ja-JP"/>
        </w:rPr>
        <w:t>が飼育室に十分あるかどうか確</w:t>
      </w:r>
      <w:r>
        <w:rPr>
          <w:spacing w:val="-3"/>
          <w:lang w:eastAsia="ja-JP"/>
        </w:rPr>
        <w:t>認する。少ない場合、購入し補充する。</w:t>
      </w:r>
    </w:p>
    <w:p w14:paraId="08D02C4F" w14:textId="77777777" w:rsidR="0033129D" w:rsidRDefault="0033129D">
      <w:pPr>
        <w:pStyle w:val="a3"/>
        <w:spacing w:before="11"/>
        <w:rPr>
          <w:sz w:val="25"/>
          <w:lang w:eastAsia="ja-JP"/>
        </w:rPr>
      </w:pPr>
    </w:p>
    <w:p w14:paraId="35408DD2" w14:textId="45CD182C" w:rsidR="0033129D" w:rsidRDefault="00D707DA">
      <w:pPr>
        <w:pStyle w:val="a3"/>
        <w:ind w:left="118"/>
        <w:rPr>
          <w:lang w:eastAsia="ja-JP"/>
        </w:rPr>
      </w:pPr>
      <w:r>
        <w:rPr>
          <w:lang w:eastAsia="ja-JP"/>
        </w:rPr>
        <w:t>⑨飼育室のエアコンのフィルターの洗浄と交換（月１回）</w:t>
      </w:r>
    </w:p>
    <w:p w14:paraId="088D70D5" w14:textId="77777777" w:rsidR="0033129D" w:rsidRDefault="002F61EA">
      <w:pPr>
        <w:pStyle w:val="a3"/>
        <w:spacing w:before="65"/>
        <w:ind w:left="329"/>
        <w:rPr>
          <w:lang w:eastAsia="ja-JP"/>
        </w:rPr>
      </w:pPr>
      <w:r>
        <w:rPr>
          <w:lang w:eastAsia="ja-JP"/>
        </w:rPr>
        <w:t>飼育室のエアコンのフィルターは１ヶ月に１回程度洗浄、交換する。</w:t>
      </w:r>
    </w:p>
    <w:p w14:paraId="352E500E" w14:textId="77777777" w:rsidR="0033129D" w:rsidRDefault="0033129D">
      <w:pPr>
        <w:pStyle w:val="a3"/>
        <w:rPr>
          <w:sz w:val="20"/>
          <w:lang w:eastAsia="ja-JP"/>
        </w:rPr>
      </w:pPr>
    </w:p>
    <w:p w14:paraId="4CC1F729" w14:textId="763CD2AD" w:rsidR="0033129D" w:rsidRDefault="002F61EA">
      <w:pPr>
        <w:pStyle w:val="a3"/>
        <w:spacing w:before="139"/>
        <w:ind w:left="118"/>
        <w:rPr>
          <w:lang w:eastAsia="ja-JP"/>
        </w:rPr>
      </w:pPr>
      <w:r w:rsidRPr="002F61EA">
        <w:rPr>
          <w:rFonts w:hint="eastAsia"/>
          <w:lang w:eastAsia="ja-JP"/>
        </w:rPr>
        <w:t>⑩</w:t>
      </w:r>
      <w:r w:rsidR="00D707DA">
        <w:rPr>
          <w:lang w:eastAsia="ja-JP"/>
        </w:rPr>
        <w:t>感染症検査（３月１回）</w:t>
      </w:r>
    </w:p>
    <w:p w14:paraId="4833C413" w14:textId="77777777" w:rsidR="0033129D" w:rsidRDefault="00BA49BA">
      <w:pPr>
        <w:pStyle w:val="a3"/>
        <w:spacing w:before="34" w:line="283" w:lineRule="auto"/>
        <w:ind w:left="329" w:right="308"/>
        <w:jc w:val="both"/>
        <w:rPr>
          <w:lang w:eastAsia="ja-JP"/>
        </w:rPr>
      </w:pPr>
      <w:r>
        <w:rPr>
          <w:rFonts w:hint="eastAsia"/>
          <w:spacing w:val="-6"/>
          <w:lang w:eastAsia="ja-JP"/>
        </w:rPr>
        <w:t>長期飼育（繁殖等）する場合、モニターマウス（ラット）を置き、定期的に微生物モニタリングを実施する。</w:t>
      </w:r>
      <w:r>
        <w:rPr>
          <w:spacing w:val="-5"/>
          <w:lang w:eastAsia="ja-JP"/>
        </w:rPr>
        <w:t>実験動物またはラック内に置いてあるモニターマウス</w:t>
      </w:r>
      <w:r>
        <w:rPr>
          <w:rFonts w:hint="eastAsia"/>
          <w:spacing w:val="-6"/>
          <w:lang w:eastAsia="ja-JP"/>
        </w:rPr>
        <w:t>（ラット）</w:t>
      </w:r>
      <w:r>
        <w:rPr>
          <w:spacing w:val="-5"/>
          <w:lang w:eastAsia="ja-JP"/>
        </w:rPr>
        <w:t xml:space="preserve">から採血し、その血清を用いて </w:t>
      </w:r>
      <w:r>
        <w:rPr>
          <w:rFonts w:ascii="Century" w:eastAsia="Century"/>
          <w:lang w:eastAsia="ja-JP"/>
        </w:rPr>
        <w:t xml:space="preserve">ELISA </w:t>
      </w:r>
      <w:r>
        <w:rPr>
          <w:spacing w:val="-2"/>
          <w:lang w:eastAsia="ja-JP"/>
        </w:rPr>
        <w:t>法で</w:t>
      </w:r>
      <w:r>
        <w:rPr>
          <w:spacing w:val="-6"/>
          <w:lang w:eastAsia="ja-JP"/>
        </w:rPr>
        <w:t>４項目の病原体</w:t>
      </w:r>
      <w:r>
        <w:rPr>
          <w:lang w:eastAsia="ja-JP"/>
        </w:rPr>
        <w:t>（</w:t>
      </w:r>
      <w:r>
        <w:rPr>
          <w:spacing w:val="-7"/>
          <w:lang w:eastAsia="ja-JP"/>
        </w:rPr>
        <w:t>センダイウイルス、マウス肝炎ウイルス、マイコプラズマ、ティザー病菌</w:t>
      </w:r>
      <w:r>
        <w:rPr>
          <w:spacing w:val="-24"/>
          <w:lang w:eastAsia="ja-JP"/>
        </w:rPr>
        <w:t>）</w:t>
      </w:r>
      <w:r>
        <w:rPr>
          <w:spacing w:val="-2"/>
          <w:lang w:eastAsia="ja-JP"/>
        </w:rPr>
        <w:t>につ</w:t>
      </w:r>
      <w:r>
        <w:rPr>
          <w:spacing w:val="-18"/>
          <w:lang w:eastAsia="ja-JP"/>
        </w:rPr>
        <w:t>いて検査する。</w:t>
      </w:r>
      <w:r>
        <w:rPr>
          <w:lang w:eastAsia="ja-JP"/>
        </w:rPr>
        <w:t>（</w:t>
      </w:r>
      <w:r>
        <w:rPr>
          <w:spacing w:val="-3"/>
          <w:lang w:eastAsia="ja-JP"/>
        </w:rPr>
        <w:t>教室で感染症検査ができない場合は、動物実験施設または実験動物中央研究所に</w:t>
      </w:r>
      <w:r>
        <w:rPr>
          <w:spacing w:val="-16"/>
          <w:lang w:eastAsia="ja-JP"/>
        </w:rPr>
        <w:t>検査を依頼する。</w:t>
      </w:r>
      <w:r>
        <w:rPr>
          <w:lang w:eastAsia="ja-JP"/>
        </w:rPr>
        <w:t>）</w:t>
      </w:r>
    </w:p>
    <w:p w14:paraId="04F5E120" w14:textId="77777777" w:rsidR="0033129D" w:rsidRDefault="002F61EA">
      <w:pPr>
        <w:pStyle w:val="a3"/>
        <w:spacing w:before="1" w:line="285" w:lineRule="auto"/>
        <w:ind w:left="329" w:right="309"/>
        <w:rPr>
          <w:lang w:eastAsia="ja-JP"/>
        </w:rPr>
      </w:pPr>
      <w:r>
        <w:rPr>
          <w:spacing w:val="-10"/>
          <w:lang w:eastAsia="ja-JP"/>
        </w:rPr>
        <w:t>検査の結果、陽性反応が出た場合、直ぐに感染範囲の確認の検査を実施し、感染症の蔓延防止措置</w:t>
      </w:r>
      <w:r>
        <w:rPr>
          <w:spacing w:val="-3"/>
          <w:lang w:eastAsia="ja-JP"/>
        </w:rPr>
        <w:t>をとると共に、関係者に周知する等適切に対応する。</w:t>
      </w:r>
    </w:p>
    <w:p w14:paraId="67CA4265" w14:textId="77777777" w:rsidR="0033129D" w:rsidRDefault="0033129D">
      <w:pPr>
        <w:pStyle w:val="a3"/>
        <w:rPr>
          <w:sz w:val="27"/>
          <w:lang w:eastAsia="ja-JP"/>
        </w:rPr>
      </w:pPr>
    </w:p>
    <w:p w14:paraId="5561F841" w14:textId="74E4D3C5" w:rsidR="0033129D" w:rsidRDefault="00D707DA">
      <w:pPr>
        <w:pStyle w:val="a3"/>
        <w:ind w:left="118"/>
        <w:rPr>
          <w:lang w:eastAsia="ja-JP"/>
        </w:rPr>
      </w:pPr>
      <w:r>
        <w:rPr>
          <w:rFonts w:hint="eastAsia"/>
          <w:lang w:eastAsia="ja-JP"/>
        </w:rPr>
        <w:t>⑪</w:t>
      </w:r>
      <w:r w:rsidR="002F61EA">
        <w:rPr>
          <w:rFonts w:hint="eastAsia"/>
          <w:lang w:eastAsia="ja-JP"/>
        </w:rPr>
        <w:t>飼</w:t>
      </w:r>
      <w:r w:rsidR="002F61EA">
        <w:rPr>
          <w:lang w:eastAsia="ja-JP"/>
        </w:rPr>
        <w:t>養保管記録</w:t>
      </w:r>
    </w:p>
    <w:p w14:paraId="2A7DAE1B" w14:textId="77777777" w:rsidR="00D707DA" w:rsidRDefault="002F61EA">
      <w:pPr>
        <w:pStyle w:val="a3"/>
        <w:spacing w:before="31" w:line="285" w:lineRule="auto"/>
        <w:ind w:left="260" w:right="305"/>
        <w:rPr>
          <w:spacing w:val="-3"/>
          <w:lang w:eastAsia="ja-JP"/>
        </w:rPr>
      </w:pPr>
      <w:r>
        <w:rPr>
          <w:lang w:eastAsia="ja-JP"/>
        </w:rPr>
        <w:t>実験動物の入手先、飼育履歴（移動、処分、譲渡等含む</w:t>
      </w:r>
      <w:r>
        <w:rPr>
          <w:spacing w:val="-104"/>
          <w:lang w:eastAsia="ja-JP"/>
        </w:rPr>
        <w:t>）</w:t>
      </w:r>
      <w:r>
        <w:rPr>
          <w:spacing w:val="-1"/>
          <w:lang w:eastAsia="ja-JP"/>
        </w:rPr>
        <w:t>、病歴等を実験動物飼養保管記録簿に記録し、</w:t>
      </w:r>
      <w:r>
        <w:rPr>
          <w:rFonts w:ascii="Century" w:eastAsia="Century"/>
          <w:lang w:eastAsia="ja-JP"/>
        </w:rPr>
        <w:t xml:space="preserve">5 </w:t>
      </w:r>
      <w:r>
        <w:rPr>
          <w:spacing w:val="-3"/>
          <w:lang w:eastAsia="ja-JP"/>
        </w:rPr>
        <w:t>年間保存する。</w:t>
      </w:r>
    </w:p>
    <w:p w14:paraId="67A480EB" w14:textId="77777777" w:rsidR="0033129D" w:rsidRPr="00D707DA" w:rsidRDefault="0033129D">
      <w:pPr>
        <w:pStyle w:val="a3"/>
        <w:spacing w:before="2"/>
        <w:rPr>
          <w:sz w:val="28"/>
          <w:lang w:eastAsia="ja-JP"/>
        </w:rPr>
      </w:pPr>
    </w:p>
    <w:p w14:paraId="2CF2A538" w14:textId="77777777" w:rsidR="0033129D" w:rsidRDefault="002F61EA">
      <w:pPr>
        <w:pStyle w:val="1"/>
        <w:rPr>
          <w:lang w:eastAsia="ja-JP"/>
        </w:rPr>
      </w:pPr>
      <w:r>
        <w:rPr>
          <w:lang w:eastAsia="ja-JP"/>
        </w:rPr>
        <w:t>５．Ｔｇ動物の逸走防止措置</w:t>
      </w:r>
    </w:p>
    <w:p w14:paraId="73B913C2" w14:textId="77777777" w:rsidR="0033129D" w:rsidRDefault="002F61EA">
      <w:pPr>
        <w:pStyle w:val="a3"/>
        <w:spacing w:before="64" w:line="297" w:lineRule="auto"/>
        <w:ind w:left="329" w:right="308" w:hanging="1"/>
        <w:rPr>
          <w:lang w:eastAsia="ja-JP"/>
        </w:rPr>
      </w:pPr>
      <w:r>
        <w:rPr>
          <w:lang w:eastAsia="ja-JP"/>
        </w:rPr>
        <w:t>Ｔｇ</w:t>
      </w:r>
      <w:r>
        <w:rPr>
          <w:spacing w:val="-12"/>
          <w:lang w:eastAsia="ja-JP"/>
        </w:rPr>
        <w:t>動物の逸走防止のため、ケージの交換や動物実験を行う場合は特段の注意を払うよう関係者に</w:t>
      </w:r>
      <w:r>
        <w:rPr>
          <w:spacing w:val="-6"/>
          <w:lang w:eastAsia="ja-JP"/>
        </w:rPr>
        <w:t>周知徹底する。</w:t>
      </w:r>
    </w:p>
    <w:p w14:paraId="1E37DF15" w14:textId="77777777" w:rsidR="0033129D" w:rsidRDefault="002F61EA">
      <w:pPr>
        <w:pStyle w:val="a3"/>
        <w:spacing w:line="297" w:lineRule="auto"/>
        <w:ind w:left="329" w:right="309"/>
        <w:rPr>
          <w:lang w:eastAsia="ja-JP"/>
        </w:rPr>
      </w:pPr>
      <w:r>
        <w:rPr>
          <w:spacing w:val="-5"/>
          <w:lang w:eastAsia="ja-JP"/>
        </w:rPr>
        <w:t>飼育室や実験室の出入り口にはネズミ返し</w:t>
      </w:r>
      <w:r>
        <w:rPr>
          <w:lang w:eastAsia="ja-JP"/>
        </w:rPr>
        <w:t>（</w:t>
      </w:r>
      <w:r w:rsidR="00BA49BA">
        <w:rPr>
          <w:rFonts w:hint="eastAsia"/>
          <w:lang w:eastAsia="ja-JP"/>
        </w:rPr>
        <w:t>マウス：</w:t>
      </w:r>
      <w:r>
        <w:rPr>
          <w:spacing w:val="-3"/>
          <w:lang w:eastAsia="ja-JP"/>
        </w:rPr>
        <w:t>高さ</w:t>
      </w:r>
      <w:r>
        <w:rPr>
          <w:spacing w:val="-8"/>
          <w:lang w:eastAsia="ja-JP"/>
        </w:rPr>
        <w:t>４５cm</w:t>
      </w:r>
      <w:r w:rsidR="00BA49BA">
        <w:rPr>
          <w:rFonts w:hint="eastAsia"/>
          <w:spacing w:val="-8"/>
          <w:lang w:eastAsia="ja-JP"/>
        </w:rPr>
        <w:t>以上、ラット</w:t>
      </w:r>
      <w:r w:rsidR="00BA49BA">
        <w:rPr>
          <w:rFonts w:hint="eastAsia"/>
          <w:lang w:eastAsia="ja-JP"/>
        </w:rPr>
        <w:t>：</w:t>
      </w:r>
      <w:r w:rsidR="00BA49BA">
        <w:rPr>
          <w:spacing w:val="-3"/>
          <w:lang w:eastAsia="ja-JP"/>
        </w:rPr>
        <w:t>高さ</w:t>
      </w:r>
      <w:r w:rsidR="00BA49BA">
        <w:rPr>
          <w:rFonts w:hint="eastAsia"/>
          <w:spacing w:val="-8"/>
          <w:lang w:eastAsia="ja-JP"/>
        </w:rPr>
        <w:t>６０</w:t>
      </w:r>
      <w:r w:rsidR="00BA49BA">
        <w:rPr>
          <w:spacing w:val="-8"/>
          <w:lang w:eastAsia="ja-JP"/>
        </w:rPr>
        <w:t>cm</w:t>
      </w:r>
      <w:r w:rsidR="00BA49BA">
        <w:rPr>
          <w:rFonts w:hint="eastAsia"/>
          <w:spacing w:val="-8"/>
          <w:lang w:eastAsia="ja-JP"/>
        </w:rPr>
        <w:t>以上</w:t>
      </w:r>
      <w:r>
        <w:rPr>
          <w:spacing w:val="-8"/>
          <w:lang w:eastAsia="ja-JP"/>
        </w:rPr>
        <w:t>）を取り付け、吸排気口には金網ロックを</w:t>
      </w:r>
      <w:r>
        <w:rPr>
          <w:spacing w:val="-3"/>
          <w:lang w:eastAsia="ja-JP"/>
        </w:rPr>
        <w:t>施す。また、</w:t>
      </w:r>
      <w:r w:rsidR="00BA49BA">
        <w:rPr>
          <w:rFonts w:hint="eastAsia"/>
          <w:spacing w:val="-3"/>
          <w:lang w:eastAsia="ja-JP"/>
        </w:rPr>
        <w:t>粘着シートや</w:t>
      </w:r>
      <w:r>
        <w:rPr>
          <w:spacing w:val="-3"/>
          <w:lang w:eastAsia="ja-JP"/>
        </w:rPr>
        <w:t>捕獲器を常備しておく。</w:t>
      </w:r>
    </w:p>
    <w:p w14:paraId="6075E7CB" w14:textId="77777777" w:rsidR="0033129D" w:rsidRDefault="002F61EA">
      <w:pPr>
        <w:pStyle w:val="a3"/>
        <w:spacing w:line="297" w:lineRule="auto"/>
        <w:ind w:left="329" w:right="99"/>
        <w:rPr>
          <w:lang w:eastAsia="ja-JP"/>
        </w:rPr>
      </w:pPr>
      <w:r>
        <w:rPr>
          <w:spacing w:val="-8"/>
          <w:lang w:eastAsia="ja-JP"/>
        </w:rPr>
        <w:t>ネズミ返しはできる限り取り外さないようにする。ただし台車の出し入れなど止むを得ないときは、Ｔｇ</w:t>
      </w:r>
      <w:r>
        <w:rPr>
          <w:spacing w:val="-6"/>
          <w:lang w:eastAsia="ja-JP"/>
        </w:rPr>
        <w:t>動物がケージから逸走していないことを十分確認したうえで取り外し、できるだけ早く取り付 ける。</w:t>
      </w:r>
    </w:p>
    <w:p w14:paraId="264A354F" w14:textId="77777777" w:rsidR="0033129D" w:rsidRDefault="0033129D">
      <w:pPr>
        <w:pStyle w:val="a3"/>
        <w:spacing w:before="8"/>
        <w:rPr>
          <w:sz w:val="25"/>
          <w:lang w:eastAsia="ja-JP"/>
        </w:rPr>
      </w:pPr>
    </w:p>
    <w:p w14:paraId="07EBD405" w14:textId="77777777" w:rsidR="0033129D" w:rsidRDefault="002F61EA">
      <w:pPr>
        <w:pStyle w:val="1"/>
        <w:spacing w:before="1"/>
        <w:rPr>
          <w:lang w:eastAsia="ja-JP"/>
        </w:rPr>
      </w:pPr>
      <w:r>
        <w:rPr>
          <w:lang w:eastAsia="ja-JP"/>
        </w:rPr>
        <w:t>６．Ｔｇ動物の逸走時の対応</w:t>
      </w:r>
    </w:p>
    <w:p w14:paraId="7D317FC1" w14:textId="77777777" w:rsidR="0033129D" w:rsidRDefault="002F61EA">
      <w:pPr>
        <w:pStyle w:val="a3"/>
        <w:spacing w:before="64" w:line="297" w:lineRule="auto"/>
        <w:ind w:left="329" w:right="99"/>
        <w:rPr>
          <w:lang w:eastAsia="ja-JP"/>
        </w:rPr>
      </w:pPr>
      <w:r>
        <w:rPr>
          <w:lang w:eastAsia="ja-JP"/>
        </w:rPr>
        <w:t>Ｔｇ</w:t>
      </w:r>
      <w:r>
        <w:rPr>
          <w:spacing w:val="-8"/>
          <w:lang w:eastAsia="ja-JP"/>
        </w:rPr>
        <w:t>動物が教室外へ逸走した時には必ず捕獲し、逸走した動物と同一の個体であることを確認する。</w:t>
      </w:r>
      <w:r>
        <w:rPr>
          <w:spacing w:val="-5"/>
          <w:lang w:eastAsia="ja-JP"/>
        </w:rPr>
        <w:t>万一、捕獲出来なかった場合、直ちに別紙「動物実験において緊急事態が発生した場合の連絡先」</w:t>
      </w:r>
      <w:r>
        <w:rPr>
          <w:spacing w:val="-4"/>
          <w:lang w:eastAsia="ja-JP"/>
        </w:rPr>
        <w:t>に連絡する。</w:t>
      </w:r>
    </w:p>
    <w:p w14:paraId="6EFF1B4D" w14:textId="77777777" w:rsidR="0033129D" w:rsidRDefault="0033129D">
      <w:pPr>
        <w:pStyle w:val="a3"/>
        <w:spacing w:before="11"/>
        <w:rPr>
          <w:sz w:val="25"/>
          <w:lang w:eastAsia="ja-JP"/>
        </w:rPr>
      </w:pPr>
    </w:p>
    <w:p w14:paraId="4BC7537B" w14:textId="77777777" w:rsidR="0033129D" w:rsidRDefault="002F61EA">
      <w:pPr>
        <w:pStyle w:val="1"/>
        <w:rPr>
          <w:lang w:eastAsia="ja-JP"/>
        </w:rPr>
      </w:pPr>
      <w:r>
        <w:rPr>
          <w:lang w:eastAsia="ja-JP"/>
        </w:rPr>
        <w:t>７．その他緊急措置等</w:t>
      </w:r>
    </w:p>
    <w:p w14:paraId="38DA6EED" w14:textId="77777777" w:rsidR="0033129D" w:rsidRDefault="002F61EA">
      <w:pPr>
        <w:pStyle w:val="a3"/>
        <w:spacing w:before="62" w:line="297" w:lineRule="auto"/>
        <w:ind w:left="329" w:right="309" w:hanging="212"/>
        <w:rPr>
          <w:lang w:eastAsia="ja-JP"/>
        </w:rPr>
      </w:pPr>
      <w:r>
        <w:rPr>
          <w:spacing w:val="-7"/>
          <w:lang w:eastAsia="ja-JP"/>
        </w:rPr>
        <w:t>①実験動物由来の人獣共通感染症が疑われた場合、別紙「動物実験において緊急事態が発生した場合</w:t>
      </w:r>
      <w:r>
        <w:rPr>
          <w:spacing w:val="-3"/>
          <w:lang w:eastAsia="ja-JP"/>
        </w:rPr>
        <w:t>の連絡先」に連絡をする。</w:t>
      </w:r>
    </w:p>
    <w:p w14:paraId="2EDE3A63" w14:textId="77777777" w:rsidR="0033129D" w:rsidRDefault="0033129D">
      <w:pPr>
        <w:pStyle w:val="a3"/>
        <w:rPr>
          <w:sz w:val="26"/>
          <w:lang w:eastAsia="ja-JP"/>
        </w:rPr>
      </w:pPr>
    </w:p>
    <w:p w14:paraId="1E72BBF6" w14:textId="77777777" w:rsidR="0033129D" w:rsidRDefault="002F61EA">
      <w:pPr>
        <w:pStyle w:val="a3"/>
        <w:spacing w:before="1" w:line="295" w:lineRule="auto"/>
        <w:ind w:left="259" w:right="205" w:hanging="142"/>
        <w:rPr>
          <w:lang w:eastAsia="ja-JP"/>
        </w:rPr>
      </w:pPr>
      <w:r>
        <w:rPr>
          <w:spacing w:val="-15"/>
          <w:lang w:eastAsia="ja-JP"/>
        </w:rPr>
        <w:t>②地震や火災など重大な災害が発生した場合、各講座が別に定める「災害時対応マニュアル」に従い、</w:t>
      </w:r>
      <w:r>
        <w:rPr>
          <w:spacing w:val="-7"/>
          <w:lang w:eastAsia="ja-JP"/>
        </w:rPr>
        <w:t>人身の安全確保の措置を執るとともに、実験動物の逸走防止、逸走した実験動物の捕獲に努める。</w:t>
      </w:r>
    </w:p>
    <w:p w14:paraId="32A19799" w14:textId="77777777" w:rsidR="0033129D" w:rsidRDefault="0033129D">
      <w:pPr>
        <w:pStyle w:val="a3"/>
        <w:spacing w:before="3"/>
        <w:rPr>
          <w:sz w:val="26"/>
          <w:lang w:eastAsia="ja-JP"/>
        </w:rPr>
      </w:pPr>
    </w:p>
    <w:p w14:paraId="7C418A24" w14:textId="77777777" w:rsidR="0033129D" w:rsidRDefault="002F61EA">
      <w:pPr>
        <w:pStyle w:val="a3"/>
        <w:spacing w:line="297" w:lineRule="auto"/>
        <w:ind w:left="260" w:right="202" w:hanging="142"/>
        <w:rPr>
          <w:lang w:eastAsia="ja-JP"/>
        </w:rPr>
      </w:pPr>
      <w:r>
        <w:rPr>
          <w:lang w:eastAsia="ja-JP"/>
        </w:rPr>
        <w:t>③緊急事態発生時は、随時、各部局長（管理者）に対応措置内容及び対応結果などについて報告し、指示を仰ぐ。</w:t>
      </w:r>
    </w:p>
    <w:p w14:paraId="795D84CE" w14:textId="77777777" w:rsidR="0033129D" w:rsidRDefault="0033129D">
      <w:pPr>
        <w:spacing w:line="297" w:lineRule="auto"/>
        <w:rPr>
          <w:lang w:eastAsia="ja-JP"/>
        </w:rPr>
        <w:sectPr w:rsidR="0033129D">
          <w:footerReference w:type="default" r:id="rId6"/>
          <w:pgSz w:w="11910" w:h="16840"/>
          <w:pgMar w:top="1020" w:right="820" w:bottom="1240" w:left="1300" w:header="0" w:footer="1045" w:gutter="0"/>
          <w:cols w:space="720"/>
        </w:sectPr>
      </w:pPr>
    </w:p>
    <w:p w14:paraId="13BCCB40" w14:textId="77777777" w:rsidR="0033129D" w:rsidRDefault="000353D1">
      <w:pPr>
        <w:spacing w:line="1335" w:lineRule="exact"/>
        <w:ind w:left="103"/>
        <w:rPr>
          <w:rFonts w:ascii="メイリオ" w:eastAsia="メイリオ"/>
          <w:b/>
          <w:sz w:val="64"/>
          <w:lang w:eastAsia="ja-JP"/>
        </w:rPr>
      </w:pPr>
      <w:r>
        <w:rPr>
          <w:noProof/>
        </w:rPr>
        <w:lastRenderedPageBreak/>
        <mc:AlternateContent>
          <mc:Choice Requires="wpg">
            <w:drawing>
              <wp:anchor distT="0" distB="0" distL="0" distR="0" simplePos="0" relativeHeight="251660288" behindDoc="1" locked="0" layoutInCell="1" allowOverlap="1" wp14:anchorId="16C27CF8" wp14:editId="3E40FF99">
                <wp:simplePos x="0" y="0"/>
                <wp:positionH relativeFrom="page">
                  <wp:posOffset>943610</wp:posOffset>
                </wp:positionH>
                <wp:positionV relativeFrom="paragraph">
                  <wp:posOffset>880110</wp:posOffset>
                </wp:positionV>
                <wp:extent cx="2230120" cy="1925320"/>
                <wp:effectExtent l="0" t="0" r="0" b="0"/>
                <wp:wrapTopAndBottom/>
                <wp:docPr id="171536165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120" cy="1925320"/>
                          <a:chOff x="1486" y="1386"/>
                          <a:chExt cx="3512" cy="3032"/>
                        </a:xfrm>
                      </wpg:grpSpPr>
                      <wps:wsp>
                        <wps:cNvPr id="949901097" name="Text Box 22"/>
                        <wps:cNvSpPr txBox="1">
                          <a:spLocks/>
                        </wps:cNvSpPr>
                        <wps:spPr bwMode="auto">
                          <a:xfrm>
                            <a:off x="1501" y="2462"/>
                            <a:ext cx="3480" cy="1940"/>
                          </a:xfrm>
                          <a:prstGeom prst="rect">
                            <a:avLst/>
                          </a:prstGeom>
                          <a:noFill/>
                          <a:ln w="198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46BF66" w14:textId="77777777" w:rsidR="0033129D" w:rsidRDefault="002F61EA">
                              <w:pPr>
                                <w:spacing w:before="246" w:line="433" w:lineRule="exact"/>
                                <w:ind w:left="127"/>
                                <w:rPr>
                                  <w:rFonts w:ascii="游ゴシック" w:eastAsia="游ゴシック"/>
                                  <w:sz w:val="28"/>
                                  <w:lang w:eastAsia="ja-JP"/>
                                </w:rPr>
                              </w:pPr>
                              <w:r>
                                <w:rPr>
                                  <w:rFonts w:ascii="游ゴシック" w:eastAsia="游ゴシック" w:hint="eastAsia"/>
                                  <w:sz w:val="28"/>
                                  <w:lang w:eastAsia="ja-JP"/>
                                </w:rPr>
                                <w:t>理学部事務課総務チーム</w:t>
                              </w:r>
                            </w:p>
                            <w:p w14:paraId="0E2984EC" w14:textId="77777777" w:rsidR="0033129D" w:rsidRDefault="002F61EA">
                              <w:pPr>
                                <w:spacing w:line="336" w:lineRule="exact"/>
                                <w:ind w:left="127"/>
                                <w:rPr>
                                  <w:rFonts w:ascii="游ゴシック" w:eastAsia="游ゴシック"/>
                                  <w:sz w:val="28"/>
                                </w:rPr>
                              </w:pPr>
                              <w:r>
                                <w:rPr>
                                  <w:rFonts w:ascii="游ゴシック" w:eastAsia="游ゴシック" w:hint="eastAsia"/>
                                  <w:sz w:val="28"/>
                                </w:rPr>
                                <w:t>（内線）9541</w:t>
                              </w:r>
                            </w:p>
                            <w:p w14:paraId="69DD158B" w14:textId="77777777" w:rsidR="0033129D" w:rsidRDefault="002F61EA">
                              <w:pPr>
                                <w:spacing w:line="433" w:lineRule="exact"/>
                                <w:ind w:left="127"/>
                                <w:rPr>
                                  <w:rFonts w:ascii="游ゴシック" w:eastAsia="游ゴシック"/>
                                  <w:sz w:val="28"/>
                                </w:rPr>
                              </w:pPr>
                              <w:r>
                                <w:rPr>
                                  <w:rFonts w:ascii="游ゴシック" w:eastAsia="游ゴシック" w:hint="eastAsia"/>
                                  <w:sz w:val="28"/>
                                </w:rPr>
                                <w:t>（外線）089-927-9541</w:t>
                              </w:r>
                            </w:p>
                          </w:txbxContent>
                        </wps:txbx>
                        <wps:bodyPr rot="0" vert="horz" wrap="square" lIns="0" tIns="0" rIns="0" bIns="0" anchor="t" anchorCtr="0" upright="1">
                          <a:noAutofit/>
                        </wps:bodyPr>
                      </wps:wsp>
                      <wps:wsp>
                        <wps:cNvPr id="1026697175" name="Text Box 21"/>
                        <wps:cNvSpPr txBox="1">
                          <a:spLocks/>
                        </wps:cNvSpPr>
                        <wps:spPr bwMode="auto">
                          <a:xfrm>
                            <a:off x="1501" y="1401"/>
                            <a:ext cx="3480" cy="1061"/>
                          </a:xfrm>
                          <a:prstGeom prst="rect">
                            <a:avLst/>
                          </a:prstGeom>
                          <a:noFill/>
                          <a:ln w="198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76AE6F" w14:textId="77777777" w:rsidR="0033129D" w:rsidRDefault="002F61EA">
                              <w:pPr>
                                <w:spacing w:before="69" w:line="433" w:lineRule="exact"/>
                                <w:ind w:left="879"/>
                                <w:rPr>
                                  <w:rFonts w:ascii="游ゴシック" w:eastAsia="游ゴシック"/>
                                  <w:sz w:val="28"/>
                                </w:rPr>
                              </w:pPr>
                              <w:r>
                                <w:rPr>
                                  <w:rFonts w:ascii="游ゴシック" w:eastAsia="游ゴシック" w:hint="eastAsia"/>
                                  <w:sz w:val="28"/>
                                </w:rPr>
                                <w:t>理工学研究科</w:t>
                              </w:r>
                            </w:p>
                            <w:p w14:paraId="360ED1DC" w14:textId="77777777" w:rsidR="0033129D" w:rsidRDefault="002F61EA">
                              <w:pPr>
                                <w:spacing w:line="433" w:lineRule="exact"/>
                                <w:ind w:left="1020"/>
                                <w:rPr>
                                  <w:rFonts w:ascii="游ゴシック" w:eastAsia="游ゴシック"/>
                                  <w:sz w:val="28"/>
                                </w:rPr>
                              </w:pPr>
                              <w:r>
                                <w:rPr>
                                  <w:rFonts w:ascii="游ゴシック" w:eastAsia="游ゴシック" w:hint="eastAsia"/>
                                  <w:sz w:val="28"/>
                                </w:rPr>
                                <w:t>（理学系）</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C27CF8" id="Group 20" o:spid="_x0000_s1026" style="position:absolute;left:0;text-align:left;margin-left:74.3pt;margin-top:69.3pt;width:175.6pt;height:151.6pt;z-index:-251656192;mso-wrap-distance-left:0;mso-wrap-distance-right:0;mso-position-horizontal-relative:page" coordorigin="1486,1386" coordsize="3512,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">
                <v:shapetype id="_x0000_t202" coordsize="21600,21600" o:spt="202" path="m,l,21600r21600,l21600,xe">
                  <v:stroke joinstyle="miter"/>
                  <v:path gradientshapeok="t" o:connecttype="rect"/>
                </v:shapetype>
                <v:shape id="Text Box 22" o:spid="_x0000_s1027" type="#_x0000_t202" style="position:absolute;left:1501;top:2462;width:3480;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" filled="f" strokeweight="1.56pt">
                  <v:path arrowok="t"/>
                  <v:textbox inset="0,0,0,0">
                    <w:txbxContent>
                      <w:p w14:paraId="2D46BF66" w14:textId="77777777" w:rsidR="0033129D" w:rsidRDefault="002F61EA">
                        <w:pPr>
                          <w:spacing w:before="246" w:line="433" w:lineRule="exact"/>
                          <w:ind w:left="127"/>
                          <w:rPr>
                            <w:rFonts w:ascii="游ゴシック" w:eastAsia="游ゴシック"/>
                            <w:sz w:val="28"/>
                            <w:lang w:eastAsia="ja-JP"/>
                          </w:rPr>
                        </w:pPr>
                        <w:r>
                          <w:rPr>
                            <w:rFonts w:ascii="游ゴシック" w:eastAsia="游ゴシック" w:hint="eastAsia"/>
                            <w:sz w:val="28"/>
                            <w:lang w:eastAsia="ja-JP"/>
                          </w:rPr>
                          <w:t>理学部事務課総務チーム</w:t>
                        </w:r>
                      </w:p>
                      <w:p w14:paraId="0E2984EC" w14:textId="77777777" w:rsidR="0033129D" w:rsidRDefault="002F61EA">
                        <w:pPr>
                          <w:spacing w:line="336" w:lineRule="exact"/>
                          <w:ind w:left="127"/>
                          <w:rPr>
                            <w:rFonts w:ascii="游ゴシック" w:eastAsia="游ゴシック"/>
                            <w:sz w:val="28"/>
                          </w:rPr>
                        </w:pPr>
                        <w:r>
                          <w:rPr>
                            <w:rFonts w:ascii="游ゴシック" w:eastAsia="游ゴシック" w:hint="eastAsia"/>
                            <w:sz w:val="28"/>
                          </w:rPr>
                          <w:t>（内線）9541</w:t>
                        </w:r>
                      </w:p>
                      <w:p w14:paraId="69DD158B" w14:textId="77777777" w:rsidR="0033129D" w:rsidRDefault="002F61EA">
                        <w:pPr>
                          <w:spacing w:line="433" w:lineRule="exact"/>
                          <w:ind w:left="127"/>
                          <w:rPr>
                            <w:rFonts w:ascii="游ゴシック" w:eastAsia="游ゴシック"/>
                            <w:sz w:val="28"/>
                          </w:rPr>
                        </w:pPr>
                        <w:r>
                          <w:rPr>
                            <w:rFonts w:ascii="游ゴシック" w:eastAsia="游ゴシック" w:hint="eastAsia"/>
                            <w:sz w:val="28"/>
                          </w:rPr>
                          <w:t>（外線）089-927-9541</w:t>
                        </w:r>
                      </w:p>
                    </w:txbxContent>
                  </v:textbox>
                </v:shape>
                <v:shape id="Text Box 21" o:spid="_x0000_s1028" type="#_x0000_t202" style="position:absolute;left:1501;top:1401;width:3480;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" filled="f" strokeweight="1.56pt">
                  <v:path arrowok="t"/>
                  <v:textbox inset="0,0,0,0">
                    <w:txbxContent>
                      <w:p w14:paraId="7A76AE6F" w14:textId="77777777" w:rsidR="0033129D" w:rsidRDefault="002F61EA">
                        <w:pPr>
                          <w:spacing w:before="69" w:line="433" w:lineRule="exact"/>
                          <w:ind w:left="879"/>
                          <w:rPr>
                            <w:rFonts w:ascii="游ゴシック" w:eastAsia="游ゴシック"/>
                            <w:sz w:val="28"/>
                          </w:rPr>
                        </w:pPr>
                        <w:r>
                          <w:rPr>
                            <w:rFonts w:ascii="游ゴシック" w:eastAsia="游ゴシック" w:hint="eastAsia"/>
                            <w:sz w:val="28"/>
                          </w:rPr>
                          <w:t>理工学研究科</w:t>
                        </w:r>
                      </w:p>
                      <w:p w14:paraId="360ED1DC" w14:textId="77777777" w:rsidR="0033129D" w:rsidRDefault="002F61EA">
                        <w:pPr>
                          <w:spacing w:line="433" w:lineRule="exact"/>
                          <w:ind w:left="1020"/>
                          <w:rPr>
                            <w:rFonts w:ascii="游ゴシック" w:eastAsia="游ゴシック"/>
                            <w:sz w:val="28"/>
                          </w:rPr>
                        </w:pPr>
                        <w:r>
                          <w:rPr>
                            <w:rFonts w:ascii="游ゴシック" w:eastAsia="游ゴシック" w:hint="eastAsia"/>
                            <w:sz w:val="28"/>
                          </w:rPr>
                          <w:t>（理学系）</w:t>
                        </w:r>
                      </w:p>
                    </w:txbxContent>
                  </v:textbox>
                </v:shape>
                <w10:wrap type="topAndBottom" anchorx="page"/>
              </v:group>
            </w:pict>
          </mc:Fallback>
        </mc:AlternateContent>
      </w:r>
      <w:r>
        <w:rPr>
          <w:noProof/>
        </w:rPr>
        <mc:AlternateContent>
          <mc:Choice Requires="wpg">
            <w:drawing>
              <wp:anchor distT="0" distB="0" distL="0" distR="0" simplePos="0" relativeHeight="251663360" behindDoc="1" locked="0" layoutInCell="1" allowOverlap="1" wp14:anchorId="5E9A71B0" wp14:editId="6608565C">
                <wp:simplePos x="0" y="0"/>
                <wp:positionH relativeFrom="page">
                  <wp:posOffset>3576955</wp:posOffset>
                </wp:positionH>
                <wp:positionV relativeFrom="paragraph">
                  <wp:posOffset>880110</wp:posOffset>
                </wp:positionV>
                <wp:extent cx="2230120" cy="1925320"/>
                <wp:effectExtent l="0" t="0" r="0" b="0"/>
                <wp:wrapTopAndBottom/>
                <wp:docPr id="166809017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120" cy="1925320"/>
                          <a:chOff x="5633" y="1386"/>
                          <a:chExt cx="3512" cy="3032"/>
                        </a:xfrm>
                      </wpg:grpSpPr>
                      <wps:wsp>
                        <wps:cNvPr id="1173232919" name="Text Box 19"/>
                        <wps:cNvSpPr txBox="1">
                          <a:spLocks/>
                        </wps:cNvSpPr>
                        <wps:spPr bwMode="auto">
                          <a:xfrm>
                            <a:off x="5648" y="2462"/>
                            <a:ext cx="3480" cy="1940"/>
                          </a:xfrm>
                          <a:prstGeom prst="rect">
                            <a:avLst/>
                          </a:prstGeom>
                          <a:noFill/>
                          <a:ln w="198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9C2958" w14:textId="77777777" w:rsidR="0033129D" w:rsidRDefault="002F61EA">
                              <w:pPr>
                                <w:spacing w:before="246" w:line="433" w:lineRule="exact"/>
                                <w:ind w:left="166"/>
                                <w:rPr>
                                  <w:rFonts w:ascii="游ゴシック" w:eastAsia="游ゴシック"/>
                                  <w:sz w:val="28"/>
                                  <w:lang w:eastAsia="ja-JP"/>
                                </w:rPr>
                              </w:pPr>
                              <w:r>
                                <w:rPr>
                                  <w:rFonts w:ascii="游ゴシック" w:eastAsia="游ゴシック" w:hint="eastAsia"/>
                                  <w:sz w:val="28"/>
                                  <w:lang w:eastAsia="ja-JP"/>
                                </w:rPr>
                                <w:t>工学部事務課総務チーム</w:t>
                              </w:r>
                            </w:p>
                            <w:p w14:paraId="7FEAE01E" w14:textId="77777777" w:rsidR="0033129D" w:rsidRDefault="002F61EA">
                              <w:pPr>
                                <w:spacing w:line="336" w:lineRule="exact"/>
                                <w:ind w:left="166"/>
                                <w:rPr>
                                  <w:rFonts w:ascii="游ゴシック" w:eastAsia="游ゴシック"/>
                                  <w:sz w:val="28"/>
                                </w:rPr>
                              </w:pPr>
                              <w:r>
                                <w:rPr>
                                  <w:rFonts w:ascii="游ゴシック" w:eastAsia="游ゴシック" w:hint="eastAsia"/>
                                  <w:sz w:val="28"/>
                                </w:rPr>
                                <w:t xml:space="preserve">（内線）9676 </w:t>
                              </w:r>
                            </w:p>
                            <w:p w14:paraId="70A4E637" w14:textId="77777777" w:rsidR="0033129D" w:rsidRDefault="002F61EA">
                              <w:pPr>
                                <w:spacing w:line="433" w:lineRule="exact"/>
                                <w:ind w:left="166"/>
                                <w:rPr>
                                  <w:rFonts w:ascii="游ゴシック" w:eastAsia="游ゴシック"/>
                                  <w:sz w:val="28"/>
                                </w:rPr>
                              </w:pPr>
                              <w:r>
                                <w:rPr>
                                  <w:rFonts w:ascii="游ゴシック" w:eastAsia="游ゴシック" w:hint="eastAsia"/>
                                  <w:sz w:val="28"/>
                                </w:rPr>
                                <w:t>（外線）089-927-9676</w:t>
                              </w:r>
                            </w:p>
                          </w:txbxContent>
                        </wps:txbx>
                        <wps:bodyPr rot="0" vert="horz" wrap="square" lIns="0" tIns="0" rIns="0" bIns="0" anchor="t" anchorCtr="0" upright="1">
                          <a:noAutofit/>
                        </wps:bodyPr>
                      </wps:wsp>
                      <wps:wsp>
                        <wps:cNvPr id="321144733" name="Text Box 18"/>
                        <wps:cNvSpPr txBox="1">
                          <a:spLocks/>
                        </wps:cNvSpPr>
                        <wps:spPr bwMode="auto">
                          <a:xfrm>
                            <a:off x="5648" y="1401"/>
                            <a:ext cx="3480" cy="1061"/>
                          </a:xfrm>
                          <a:prstGeom prst="rect">
                            <a:avLst/>
                          </a:prstGeom>
                          <a:noFill/>
                          <a:ln w="198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8AF5B7" w14:textId="77777777" w:rsidR="0033129D" w:rsidRDefault="002F61EA">
                              <w:pPr>
                                <w:spacing w:before="114" w:line="433" w:lineRule="exact"/>
                                <w:ind w:left="958"/>
                                <w:rPr>
                                  <w:rFonts w:ascii="游ゴシック" w:eastAsia="游ゴシック"/>
                                  <w:sz w:val="28"/>
                                </w:rPr>
                              </w:pPr>
                              <w:r>
                                <w:rPr>
                                  <w:rFonts w:ascii="游ゴシック" w:eastAsia="游ゴシック" w:hint="eastAsia"/>
                                  <w:sz w:val="28"/>
                                </w:rPr>
                                <w:t>理工学研究科</w:t>
                              </w:r>
                            </w:p>
                            <w:p w14:paraId="08015E07" w14:textId="77777777" w:rsidR="0033129D" w:rsidRDefault="002F61EA">
                              <w:pPr>
                                <w:spacing w:line="433" w:lineRule="exact"/>
                                <w:ind w:left="1100"/>
                                <w:rPr>
                                  <w:rFonts w:ascii="游ゴシック" w:eastAsia="游ゴシック"/>
                                  <w:sz w:val="28"/>
                                </w:rPr>
                              </w:pPr>
                              <w:r>
                                <w:rPr>
                                  <w:rFonts w:ascii="游ゴシック" w:eastAsia="游ゴシック" w:hint="eastAsia"/>
                                  <w:sz w:val="28"/>
                                </w:rPr>
                                <w:t>（工学系）</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A71B0" id="Group 17" o:spid="_x0000_s1029" style="position:absolute;left:0;text-align:left;margin-left:281.65pt;margin-top:69.3pt;width:175.6pt;height:151.6pt;z-index:-251653120;mso-wrap-distance-left:0;mso-wrap-distance-right:0;mso-position-horizontal-relative:page" coordorigin="5633,1386" coordsize="3512,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">
                <v:shape id="Text Box 19" o:spid="_x0000_s1030" type="#_x0000_t202" style="position:absolute;left:5648;top:2462;width:3480;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" filled="f" strokeweight="1.56pt">
                  <v:path arrowok="t"/>
                  <v:textbox inset="0,0,0,0">
                    <w:txbxContent>
                      <w:p w14:paraId="169C2958" w14:textId="77777777" w:rsidR="0033129D" w:rsidRDefault="002F61EA">
                        <w:pPr>
                          <w:spacing w:before="246" w:line="433" w:lineRule="exact"/>
                          <w:ind w:left="166"/>
                          <w:rPr>
                            <w:rFonts w:ascii="游ゴシック" w:eastAsia="游ゴシック"/>
                            <w:sz w:val="28"/>
                            <w:lang w:eastAsia="ja-JP"/>
                          </w:rPr>
                        </w:pPr>
                        <w:r>
                          <w:rPr>
                            <w:rFonts w:ascii="游ゴシック" w:eastAsia="游ゴシック" w:hint="eastAsia"/>
                            <w:sz w:val="28"/>
                            <w:lang w:eastAsia="ja-JP"/>
                          </w:rPr>
                          <w:t>工学部事務課総務チーム</w:t>
                        </w:r>
                      </w:p>
                      <w:p w14:paraId="7FEAE01E" w14:textId="77777777" w:rsidR="0033129D" w:rsidRDefault="002F61EA">
                        <w:pPr>
                          <w:spacing w:line="336" w:lineRule="exact"/>
                          <w:ind w:left="166"/>
                          <w:rPr>
                            <w:rFonts w:ascii="游ゴシック" w:eastAsia="游ゴシック"/>
                            <w:sz w:val="28"/>
                          </w:rPr>
                        </w:pPr>
                        <w:r>
                          <w:rPr>
                            <w:rFonts w:ascii="游ゴシック" w:eastAsia="游ゴシック" w:hint="eastAsia"/>
                            <w:sz w:val="28"/>
                          </w:rPr>
                          <w:t xml:space="preserve">（内線）9676 </w:t>
                        </w:r>
                      </w:p>
                      <w:p w14:paraId="70A4E637" w14:textId="77777777" w:rsidR="0033129D" w:rsidRDefault="002F61EA">
                        <w:pPr>
                          <w:spacing w:line="433" w:lineRule="exact"/>
                          <w:ind w:left="166"/>
                          <w:rPr>
                            <w:rFonts w:ascii="游ゴシック" w:eastAsia="游ゴシック"/>
                            <w:sz w:val="28"/>
                          </w:rPr>
                        </w:pPr>
                        <w:r>
                          <w:rPr>
                            <w:rFonts w:ascii="游ゴシック" w:eastAsia="游ゴシック" w:hint="eastAsia"/>
                            <w:sz w:val="28"/>
                          </w:rPr>
                          <w:t>（外線）089-927-9676</w:t>
                        </w:r>
                      </w:p>
                    </w:txbxContent>
                  </v:textbox>
                </v:shape>
                <v:shape id="Text Box 18" o:spid="_x0000_s1031" type="#_x0000_t202" style="position:absolute;left:5648;top:1401;width:3480;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" filled="f" strokeweight="1.56pt">
                  <v:path arrowok="t"/>
                  <v:textbox inset="0,0,0,0">
                    <w:txbxContent>
                      <w:p w14:paraId="628AF5B7" w14:textId="77777777" w:rsidR="0033129D" w:rsidRDefault="002F61EA">
                        <w:pPr>
                          <w:spacing w:before="114" w:line="433" w:lineRule="exact"/>
                          <w:ind w:left="958"/>
                          <w:rPr>
                            <w:rFonts w:ascii="游ゴシック" w:eastAsia="游ゴシック"/>
                            <w:sz w:val="28"/>
                          </w:rPr>
                        </w:pPr>
                        <w:r>
                          <w:rPr>
                            <w:rFonts w:ascii="游ゴシック" w:eastAsia="游ゴシック" w:hint="eastAsia"/>
                            <w:sz w:val="28"/>
                          </w:rPr>
                          <w:t>理工学研究科</w:t>
                        </w:r>
                      </w:p>
                      <w:p w14:paraId="08015E07" w14:textId="77777777" w:rsidR="0033129D" w:rsidRDefault="002F61EA">
                        <w:pPr>
                          <w:spacing w:line="433" w:lineRule="exact"/>
                          <w:ind w:left="1100"/>
                          <w:rPr>
                            <w:rFonts w:ascii="游ゴシック" w:eastAsia="游ゴシック"/>
                            <w:sz w:val="28"/>
                          </w:rPr>
                        </w:pPr>
                        <w:r>
                          <w:rPr>
                            <w:rFonts w:ascii="游ゴシック" w:eastAsia="游ゴシック" w:hint="eastAsia"/>
                            <w:sz w:val="28"/>
                          </w:rPr>
                          <w:t>（工学系）</w:t>
                        </w:r>
                      </w:p>
                    </w:txbxContent>
                  </v:textbox>
                </v:shape>
                <w10:wrap type="topAndBottom" anchorx="page"/>
              </v:group>
            </w:pict>
          </mc:Fallback>
        </mc:AlternateContent>
      </w:r>
      <w:r>
        <w:rPr>
          <w:noProof/>
        </w:rPr>
        <mc:AlternateContent>
          <mc:Choice Requires="wpg">
            <w:drawing>
              <wp:anchor distT="0" distB="0" distL="0" distR="0" simplePos="0" relativeHeight="251666432" behindDoc="1" locked="0" layoutInCell="1" allowOverlap="1" wp14:anchorId="68E5F710" wp14:editId="59441360">
                <wp:simplePos x="0" y="0"/>
                <wp:positionH relativeFrom="page">
                  <wp:posOffset>6149340</wp:posOffset>
                </wp:positionH>
                <wp:positionV relativeFrom="paragraph">
                  <wp:posOffset>880110</wp:posOffset>
                </wp:positionV>
                <wp:extent cx="2230120" cy="1925320"/>
                <wp:effectExtent l="0" t="0" r="0" b="0"/>
                <wp:wrapTopAndBottom/>
                <wp:docPr id="2285173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120" cy="1925320"/>
                          <a:chOff x="9684" y="1386"/>
                          <a:chExt cx="3512" cy="3032"/>
                        </a:xfrm>
                      </wpg:grpSpPr>
                      <wps:wsp>
                        <wps:cNvPr id="685909846" name="Text Box 16"/>
                        <wps:cNvSpPr txBox="1">
                          <a:spLocks/>
                        </wps:cNvSpPr>
                        <wps:spPr bwMode="auto">
                          <a:xfrm>
                            <a:off x="9699" y="2462"/>
                            <a:ext cx="3480" cy="1940"/>
                          </a:xfrm>
                          <a:prstGeom prst="rect">
                            <a:avLst/>
                          </a:prstGeom>
                          <a:noFill/>
                          <a:ln w="198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BA3757" w14:textId="77777777" w:rsidR="0033129D" w:rsidRDefault="002F61EA">
                              <w:pPr>
                                <w:spacing w:before="246" w:line="433" w:lineRule="exact"/>
                                <w:ind w:left="282"/>
                                <w:rPr>
                                  <w:rFonts w:ascii="游ゴシック" w:eastAsia="游ゴシック"/>
                                  <w:sz w:val="28"/>
                                  <w:lang w:eastAsia="ja-JP"/>
                                </w:rPr>
                              </w:pPr>
                              <w:r>
                                <w:rPr>
                                  <w:rFonts w:ascii="游ゴシック" w:eastAsia="游ゴシック" w:hint="eastAsia"/>
                                  <w:sz w:val="28"/>
                                  <w:lang w:eastAsia="ja-JP"/>
                                </w:rPr>
                                <w:t>農学部事務課総務チーム</w:t>
                              </w:r>
                            </w:p>
                            <w:p w14:paraId="6DE9E6E9" w14:textId="77777777" w:rsidR="0033129D" w:rsidRDefault="002F61EA">
                              <w:pPr>
                                <w:spacing w:line="336" w:lineRule="exact"/>
                                <w:ind w:left="282"/>
                                <w:rPr>
                                  <w:rFonts w:ascii="游ゴシック" w:eastAsia="游ゴシック"/>
                                  <w:sz w:val="28"/>
                                </w:rPr>
                              </w:pPr>
                              <w:r>
                                <w:rPr>
                                  <w:rFonts w:ascii="游ゴシック" w:eastAsia="游ゴシック" w:hint="eastAsia"/>
                                  <w:sz w:val="28"/>
                                </w:rPr>
                                <w:t>（内線）533</w:t>
                              </w:r>
                            </w:p>
                            <w:p w14:paraId="414C5E79" w14:textId="77777777" w:rsidR="0033129D" w:rsidRDefault="002F61EA">
                              <w:pPr>
                                <w:spacing w:line="433" w:lineRule="exact"/>
                                <w:ind w:left="282"/>
                                <w:rPr>
                                  <w:rFonts w:ascii="游ゴシック" w:eastAsia="游ゴシック"/>
                                  <w:sz w:val="28"/>
                                </w:rPr>
                              </w:pPr>
                              <w:r>
                                <w:rPr>
                                  <w:rFonts w:ascii="游ゴシック" w:eastAsia="游ゴシック" w:hint="eastAsia"/>
                                  <w:sz w:val="28"/>
                                </w:rPr>
                                <w:t>（外線）089-946-9803</w:t>
                              </w:r>
                            </w:p>
                          </w:txbxContent>
                        </wps:txbx>
                        <wps:bodyPr rot="0" vert="horz" wrap="square" lIns="0" tIns="0" rIns="0" bIns="0" anchor="t" anchorCtr="0" upright="1">
                          <a:noAutofit/>
                        </wps:bodyPr>
                      </wps:wsp>
                      <wps:wsp>
                        <wps:cNvPr id="169574944" name="Text Box 15"/>
                        <wps:cNvSpPr txBox="1">
                          <a:spLocks/>
                        </wps:cNvSpPr>
                        <wps:spPr bwMode="auto">
                          <a:xfrm>
                            <a:off x="9699" y="1401"/>
                            <a:ext cx="3480" cy="1061"/>
                          </a:xfrm>
                          <a:prstGeom prst="rect">
                            <a:avLst/>
                          </a:prstGeom>
                          <a:noFill/>
                          <a:ln w="198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2FEA9C" w14:textId="77777777" w:rsidR="0033129D" w:rsidRDefault="002F61EA">
                              <w:pPr>
                                <w:spacing w:before="198"/>
                                <w:ind w:left="924"/>
                                <w:rPr>
                                  <w:rFonts w:ascii="游ゴシック" w:eastAsia="游ゴシック"/>
                                  <w:sz w:val="32"/>
                                </w:rPr>
                              </w:pPr>
                              <w:r>
                                <w:rPr>
                                  <w:rFonts w:ascii="游ゴシック" w:eastAsia="游ゴシック" w:hint="eastAsia"/>
                                  <w:sz w:val="32"/>
                                </w:rPr>
                                <w:t>農学研究科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5F710" id="Group 14" o:spid="_x0000_s1032" style="position:absolute;left:0;text-align:left;margin-left:484.2pt;margin-top:69.3pt;width:175.6pt;height:151.6pt;z-index:-251650048;mso-wrap-distance-left:0;mso-wrap-distance-right:0;mso-position-horizontal-relative:page" coordorigin="9684,1386" coordsize="3512,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">
                <v:shape id="Text Box 16" o:spid="_x0000_s1033" type="#_x0000_t202" style="position:absolute;left:9699;top:2462;width:3480;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" filled="f" strokeweight="1.56pt">
                  <v:path arrowok="t"/>
                  <v:textbox inset="0,0,0,0">
                    <w:txbxContent>
                      <w:p w14:paraId="67BA3757" w14:textId="77777777" w:rsidR="0033129D" w:rsidRDefault="002F61EA">
                        <w:pPr>
                          <w:spacing w:before="246" w:line="433" w:lineRule="exact"/>
                          <w:ind w:left="282"/>
                          <w:rPr>
                            <w:rFonts w:ascii="游ゴシック" w:eastAsia="游ゴシック"/>
                            <w:sz w:val="28"/>
                            <w:lang w:eastAsia="ja-JP"/>
                          </w:rPr>
                        </w:pPr>
                        <w:r>
                          <w:rPr>
                            <w:rFonts w:ascii="游ゴシック" w:eastAsia="游ゴシック" w:hint="eastAsia"/>
                            <w:sz w:val="28"/>
                            <w:lang w:eastAsia="ja-JP"/>
                          </w:rPr>
                          <w:t>農学部事務課総務チーム</w:t>
                        </w:r>
                      </w:p>
                      <w:p w14:paraId="6DE9E6E9" w14:textId="77777777" w:rsidR="0033129D" w:rsidRDefault="002F61EA">
                        <w:pPr>
                          <w:spacing w:line="336" w:lineRule="exact"/>
                          <w:ind w:left="282"/>
                          <w:rPr>
                            <w:rFonts w:ascii="游ゴシック" w:eastAsia="游ゴシック"/>
                            <w:sz w:val="28"/>
                          </w:rPr>
                        </w:pPr>
                        <w:r>
                          <w:rPr>
                            <w:rFonts w:ascii="游ゴシック" w:eastAsia="游ゴシック" w:hint="eastAsia"/>
                            <w:sz w:val="28"/>
                          </w:rPr>
                          <w:t>（内線）533</w:t>
                        </w:r>
                      </w:p>
                      <w:p w14:paraId="414C5E79" w14:textId="77777777" w:rsidR="0033129D" w:rsidRDefault="002F61EA">
                        <w:pPr>
                          <w:spacing w:line="433" w:lineRule="exact"/>
                          <w:ind w:left="282"/>
                          <w:rPr>
                            <w:rFonts w:ascii="游ゴシック" w:eastAsia="游ゴシック"/>
                            <w:sz w:val="28"/>
                          </w:rPr>
                        </w:pPr>
                        <w:r>
                          <w:rPr>
                            <w:rFonts w:ascii="游ゴシック" w:eastAsia="游ゴシック" w:hint="eastAsia"/>
                            <w:sz w:val="28"/>
                          </w:rPr>
                          <w:t>（外線）089-946-9803</w:t>
                        </w:r>
                      </w:p>
                    </w:txbxContent>
                  </v:textbox>
                </v:shape>
                <v:shape id="Text Box 15" o:spid="_x0000_s1034" type="#_x0000_t202" style="position:absolute;left:9699;top:1401;width:3480;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" filled="f" strokeweight="1.56pt">
                  <v:path arrowok="t"/>
                  <v:textbox inset="0,0,0,0">
                    <w:txbxContent>
                      <w:p w14:paraId="562FEA9C" w14:textId="77777777" w:rsidR="0033129D" w:rsidRDefault="002F61EA">
                        <w:pPr>
                          <w:spacing w:before="198"/>
                          <w:ind w:left="924"/>
                          <w:rPr>
                            <w:rFonts w:ascii="游ゴシック" w:eastAsia="游ゴシック"/>
                            <w:sz w:val="32"/>
                          </w:rPr>
                        </w:pPr>
                        <w:r>
                          <w:rPr>
                            <w:rFonts w:ascii="游ゴシック" w:eastAsia="游ゴシック" w:hint="eastAsia"/>
                            <w:sz w:val="32"/>
                          </w:rPr>
                          <w:t>農学研究科</w:t>
                        </w:r>
                      </w:p>
                    </w:txbxContent>
                  </v:textbox>
                </v:shape>
                <w10:wrap type="topAndBottom" anchorx="page"/>
              </v:group>
            </w:pict>
          </mc:Fallback>
        </mc:AlternateContent>
      </w:r>
      <w:r>
        <w:rPr>
          <w:noProof/>
        </w:rPr>
        <mc:AlternateContent>
          <mc:Choice Requires="wpg">
            <w:drawing>
              <wp:anchor distT="0" distB="0" distL="0" distR="0" simplePos="0" relativeHeight="251669504" behindDoc="1" locked="0" layoutInCell="1" allowOverlap="1" wp14:anchorId="23A83FAA" wp14:editId="089F24EB">
                <wp:simplePos x="0" y="0"/>
                <wp:positionH relativeFrom="page">
                  <wp:posOffset>8758555</wp:posOffset>
                </wp:positionH>
                <wp:positionV relativeFrom="paragraph">
                  <wp:posOffset>880110</wp:posOffset>
                </wp:positionV>
                <wp:extent cx="2230120" cy="1925320"/>
                <wp:effectExtent l="0" t="0" r="0" b="0"/>
                <wp:wrapTopAndBottom/>
                <wp:docPr id="100197835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120" cy="1925320"/>
                          <a:chOff x="13793" y="1386"/>
                          <a:chExt cx="3512" cy="3032"/>
                        </a:xfrm>
                      </wpg:grpSpPr>
                      <wps:wsp>
                        <wps:cNvPr id="875367815" name="Text Box 13"/>
                        <wps:cNvSpPr txBox="1">
                          <a:spLocks/>
                        </wps:cNvSpPr>
                        <wps:spPr bwMode="auto">
                          <a:xfrm>
                            <a:off x="13808" y="2462"/>
                            <a:ext cx="3480" cy="1940"/>
                          </a:xfrm>
                          <a:prstGeom prst="rect">
                            <a:avLst/>
                          </a:prstGeom>
                          <a:noFill/>
                          <a:ln w="198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26752C" w14:textId="77777777" w:rsidR="0033129D" w:rsidRDefault="002F61EA">
                              <w:pPr>
                                <w:spacing w:before="246" w:line="433" w:lineRule="exact"/>
                                <w:ind w:left="166"/>
                                <w:rPr>
                                  <w:rFonts w:ascii="游ゴシック" w:eastAsia="游ゴシック"/>
                                  <w:sz w:val="28"/>
                                  <w:lang w:eastAsia="ja-JP"/>
                                </w:rPr>
                              </w:pPr>
                              <w:r>
                                <w:rPr>
                                  <w:rFonts w:ascii="游ゴシック" w:eastAsia="游ゴシック" w:hint="eastAsia"/>
                                  <w:sz w:val="28"/>
                                  <w:lang w:eastAsia="ja-JP"/>
                                </w:rPr>
                                <w:t>医学部研究協力課</w:t>
                              </w:r>
                            </w:p>
                            <w:p w14:paraId="306A0A34" w14:textId="77777777" w:rsidR="0033129D" w:rsidRDefault="002F61EA">
                              <w:pPr>
                                <w:spacing w:line="336" w:lineRule="exact"/>
                                <w:ind w:left="1286"/>
                                <w:rPr>
                                  <w:rFonts w:ascii="游ゴシック" w:eastAsia="游ゴシック"/>
                                  <w:sz w:val="28"/>
                                  <w:lang w:eastAsia="ja-JP"/>
                                </w:rPr>
                              </w:pPr>
                              <w:r>
                                <w:rPr>
                                  <w:rFonts w:ascii="游ゴシック" w:eastAsia="游ゴシック" w:hint="eastAsia"/>
                                  <w:sz w:val="28"/>
                                  <w:lang w:eastAsia="ja-JP"/>
                                </w:rPr>
                                <w:t>研究協力チーム</w:t>
                              </w:r>
                            </w:p>
                            <w:p w14:paraId="6F16320C" w14:textId="77777777" w:rsidR="0033129D" w:rsidRDefault="002F61EA">
                              <w:pPr>
                                <w:spacing w:line="336" w:lineRule="exact"/>
                                <w:ind w:left="166"/>
                                <w:rPr>
                                  <w:rFonts w:ascii="游ゴシック" w:eastAsia="游ゴシック"/>
                                  <w:sz w:val="28"/>
                                </w:rPr>
                              </w:pPr>
                              <w:r>
                                <w:rPr>
                                  <w:rFonts w:ascii="游ゴシック" w:eastAsia="游ゴシック" w:hint="eastAsia"/>
                                  <w:sz w:val="28"/>
                                </w:rPr>
                                <w:t xml:space="preserve">（内線）5944 </w:t>
                              </w:r>
                            </w:p>
                            <w:p w14:paraId="418AE94D" w14:textId="77777777" w:rsidR="0033129D" w:rsidRDefault="002F61EA">
                              <w:pPr>
                                <w:spacing w:line="433" w:lineRule="exact"/>
                                <w:ind w:left="166"/>
                                <w:rPr>
                                  <w:rFonts w:ascii="游ゴシック" w:eastAsia="游ゴシック"/>
                                  <w:sz w:val="28"/>
                                </w:rPr>
                              </w:pPr>
                              <w:r>
                                <w:rPr>
                                  <w:rFonts w:ascii="游ゴシック" w:eastAsia="游ゴシック" w:hint="eastAsia"/>
                                  <w:sz w:val="28"/>
                                </w:rPr>
                                <w:t>（外線）089-960-5944</w:t>
                              </w:r>
                            </w:p>
                          </w:txbxContent>
                        </wps:txbx>
                        <wps:bodyPr rot="0" vert="horz" wrap="square" lIns="0" tIns="0" rIns="0" bIns="0" anchor="t" anchorCtr="0" upright="1">
                          <a:noAutofit/>
                        </wps:bodyPr>
                      </wps:wsp>
                      <wps:wsp>
                        <wps:cNvPr id="641226739" name="Text Box 12"/>
                        <wps:cNvSpPr txBox="1">
                          <a:spLocks/>
                        </wps:cNvSpPr>
                        <wps:spPr bwMode="auto">
                          <a:xfrm>
                            <a:off x="13808" y="1401"/>
                            <a:ext cx="3480" cy="1061"/>
                          </a:xfrm>
                          <a:prstGeom prst="rect">
                            <a:avLst/>
                          </a:prstGeom>
                          <a:noFill/>
                          <a:ln w="198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BEFD07" w14:textId="77777777" w:rsidR="0033129D" w:rsidRDefault="002F61EA">
                              <w:pPr>
                                <w:spacing w:before="196"/>
                                <w:ind w:left="764"/>
                                <w:rPr>
                                  <w:rFonts w:ascii="游ゴシック" w:eastAsia="游ゴシック"/>
                                  <w:sz w:val="32"/>
                                </w:rPr>
                              </w:pPr>
                              <w:r>
                                <w:rPr>
                                  <w:rFonts w:ascii="游ゴシック" w:eastAsia="游ゴシック" w:hint="eastAsia"/>
                                  <w:sz w:val="32"/>
                                </w:rPr>
                                <w:t>医学系研究科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83FAA" id="Group 11" o:spid="_x0000_s1035" style="position:absolute;left:0;text-align:left;margin-left:689.65pt;margin-top:69.3pt;width:175.6pt;height:151.6pt;z-index:-251646976;mso-wrap-distance-left:0;mso-wrap-distance-right:0;mso-position-horizontal-relative:page" coordorigin="13793,1386" coordsize="3512,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">
                <v:shape id="Text Box 13" o:spid="_x0000_s1036" type="#_x0000_t202" style="position:absolute;left:13808;top:2462;width:3480;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" filled="f" strokeweight="1.56pt">
                  <v:path arrowok="t"/>
                  <v:textbox inset="0,0,0,0">
                    <w:txbxContent>
                      <w:p w14:paraId="7A26752C" w14:textId="77777777" w:rsidR="0033129D" w:rsidRDefault="002F61EA">
                        <w:pPr>
                          <w:spacing w:before="246" w:line="433" w:lineRule="exact"/>
                          <w:ind w:left="166"/>
                          <w:rPr>
                            <w:rFonts w:ascii="游ゴシック" w:eastAsia="游ゴシック"/>
                            <w:sz w:val="28"/>
                            <w:lang w:eastAsia="ja-JP"/>
                          </w:rPr>
                        </w:pPr>
                        <w:r>
                          <w:rPr>
                            <w:rFonts w:ascii="游ゴシック" w:eastAsia="游ゴシック" w:hint="eastAsia"/>
                            <w:sz w:val="28"/>
                            <w:lang w:eastAsia="ja-JP"/>
                          </w:rPr>
                          <w:t>医学部研究協力課</w:t>
                        </w:r>
                      </w:p>
                      <w:p w14:paraId="306A0A34" w14:textId="77777777" w:rsidR="0033129D" w:rsidRDefault="002F61EA">
                        <w:pPr>
                          <w:spacing w:line="336" w:lineRule="exact"/>
                          <w:ind w:left="1286"/>
                          <w:rPr>
                            <w:rFonts w:ascii="游ゴシック" w:eastAsia="游ゴシック"/>
                            <w:sz w:val="28"/>
                            <w:lang w:eastAsia="ja-JP"/>
                          </w:rPr>
                        </w:pPr>
                        <w:r>
                          <w:rPr>
                            <w:rFonts w:ascii="游ゴシック" w:eastAsia="游ゴシック" w:hint="eastAsia"/>
                            <w:sz w:val="28"/>
                            <w:lang w:eastAsia="ja-JP"/>
                          </w:rPr>
                          <w:t>研究協力チーム</w:t>
                        </w:r>
                      </w:p>
                      <w:p w14:paraId="6F16320C" w14:textId="77777777" w:rsidR="0033129D" w:rsidRDefault="002F61EA">
                        <w:pPr>
                          <w:spacing w:line="336" w:lineRule="exact"/>
                          <w:ind w:left="166"/>
                          <w:rPr>
                            <w:rFonts w:ascii="游ゴシック" w:eastAsia="游ゴシック"/>
                            <w:sz w:val="28"/>
                          </w:rPr>
                        </w:pPr>
                        <w:r>
                          <w:rPr>
                            <w:rFonts w:ascii="游ゴシック" w:eastAsia="游ゴシック" w:hint="eastAsia"/>
                            <w:sz w:val="28"/>
                          </w:rPr>
                          <w:t xml:space="preserve">（内線）5944 </w:t>
                        </w:r>
                      </w:p>
                      <w:p w14:paraId="418AE94D" w14:textId="77777777" w:rsidR="0033129D" w:rsidRDefault="002F61EA">
                        <w:pPr>
                          <w:spacing w:line="433" w:lineRule="exact"/>
                          <w:ind w:left="166"/>
                          <w:rPr>
                            <w:rFonts w:ascii="游ゴシック" w:eastAsia="游ゴシック"/>
                            <w:sz w:val="28"/>
                          </w:rPr>
                        </w:pPr>
                        <w:r>
                          <w:rPr>
                            <w:rFonts w:ascii="游ゴシック" w:eastAsia="游ゴシック" w:hint="eastAsia"/>
                            <w:sz w:val="28"/>
                          </w:rPr>
                          <w:t>（外線）089-960-5944</w:t>
                        </w:r>
                      </w:p>
                    </w:txbxContent>
                  </v:textbox>
                </v:shape>
                <v:shape id="Text Box 12" o:spid="_x0000_s1037" type="#_x0000_t202" style="position:absolute;left:13808;top:1401;width:3480;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" filled="f" strokeweight="1.56pt">
                  <v:path arrowok="t"/>
                  <v:textbox inset="0,0,0,0">
                    <w:txbxContent>
                      <w:p w14:paraId="6ABEFD07" w14:textId="77777777" w:rsidR="0033129D" w:rsidRDefault="002F61EA">
                        <w:pPr>
                          <w:spacing w:before="196"/>
                          <w:ind w:left="764"/>
                          <w:rPr>
                            <w:rFonts w:ascii="游ゴシック" w:eastAsia="游ゴシック"/>
                            <w:sz w:val="32"/>
                          </w:rPr>
                        </w:pPr>
                        <w:r>
                          <w:rPr>
                            <w:rFonts w:ascii="游ゴシック" w:eastAsia="游ゴシック" w:hint="eastAsia"/>
                            <w:sz w:val="32"/>
                          </w:rPr>
                          <w:t>医学系研究科</w:t>
                        </w:r>
                      </w:p>
                    </w:txbxContent>
                  </v:textbox>
                </v:shape>
                <w10:wrap type="topAndBottom" anchorx="page"/>
              </v:group>
            </w:pict>
          </mc:Fallback>
        </mc:AlternateContent>
      </w:r>
      <w:r>
        <w:rPr>
          <w:noProof/>
        </w:rPr>
        <mc:AlternateContent>
          <mc:Choice Requires="wpg">
            <w:drawing>
              <wp:anchor distT="0" distB="0" distL="0" distR="0" simplePos="0" relativeHeight="251672576" behindDoc="1" locked="0" layoutInCell="1" allowOverlap="1" wp14:anchorId="5C57FBC6" wp14:editId="3662C1CF">
                <wp:simplePos x="0" y="0"/>
                <wp:positionH relativeFrom="page">
                  <wp:posOffset>930910</wp:posOffset>
                </wp:positionH>
                <wp:positionV relativeFrom="paragraph">
                  <wp:posOffset>2940050</wp:posOffset>
                </wp:positionV>
                <wp:extent cx="2230120" cy="1925320"/>
                <wp:effectExtent l="0" t="0" r="0" b="0"/>
                <wp:wrapTopAndBottom/>
                <wp:docPr id="28021213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120" cy="1925320"/>
                          <a:chOff x="1466" y="4630"/>
                          <a:chExt cx="3512" cy="3032"/>
                        </a:xfrm>
                      </wpg:grpSpPr>
                      <wps:wsp>
                        <wps:cNvPr id="1912096042" name="Text Box 10"/>
                        <wps:cNvSpPr txBox="1">
                          <a:spLocks/>
                        </wps:cNvSpPr>
                        <wps:spPr bwMode="auto">
                          <a:xfrm>
                            <a:off x="1482" y="5706"/>
                            <a:ext cx="3480" cy="1940"/>
                          </a:xfrm>
                          <a:prstGeom prst="rect">
                            <a:avLst/>
                          </a:prstGeom>
                          <a:noFill/>
                          <a:ln w="198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5F425B" w14:textId="77777777" w:rsidR="0033129D" w:rsidRDefault="002F61EA">
                              <w:pPr>
                                <w:spacing w:before="248" w:line="433" w:lineRule="exact"/>
                                <w:ind w:left="167"/>
                                <w:rPr>
                                  <w:rFonts w:ascii="游ゴシック" w:eastAsia="游ゴシック"/>
                                  <w:sz w:val="28"/>
                                  <w:lang w:eastAsia="ja-JP"/>
                                </w:rPr>
                              </w:pPr>
                              <w:r>
                                <w:rPr>
                                  <w:rFonts w:ascii="游ゴシック" w:eastAsia="游ゴシック" w:hint="eastAsia"/>
                                  <w:sz w:val="28"/>
                                  <w:lang w:eastAsia="ja-JP"/>
                                </w:rPr>
                                <w:t>研究支援課</w:t>
                              </w:r>
                            </w:p>
                            <w:p w14:paraId="3C81649E" w14:textId="77777777" w:rsidR="0033129D" w:rsidRDefault="002F61EA">
                              <w:pPr>
                                <w:spacing w:line="336" w:lineRule="exact"/>
                                <w:ind w:left="447"/>
                                <w:rPr>
                                  <w:rFonts w:ascii="游ゴシック" w:eastAsia="游ゴシック"/>
                                  <w:sz w:val="28"/>
                                  <w:lang w:eastAsia="ja-JP"/>
                                </w:rPr>
                              </w:pPr>
                              <w:r>
                                <w:rPr>
                                  <w:rFonts w:ascii="游ゴシック" w:eastAsia="游ゴシック" w:hint="eastAsia"/>
                                  <w:sz w:val="28"/>
                                  <w:lang w:eastAsia="ja-JP"/>
                                </w:rPr>
                                <w:t>研究拠点第一チーム</w:t>
                              </w:r>
                            </w:p>
                            <w:p w14:paraId="4AFDC6C8" w14:textId="77777777" w:rsidR="0033129D" w:rsidRDefault="002F61EA">
                              <w:pPr>
                                <w:spacing w:line="336" w:lineRule="exact"/>
                                <w:ind w:left="167"/>
                                <w:rPr>
                                  <w:rFonts w:ascii="游ゴシック" w:eastAsia="游ゴシック"/>
                                  <w:sz w:val="28"/>
                                </w:rPr>
                              </w:pPr>
                              <w:r>
                                <w:rPr>
                                  <w:rFonts w:ascii="游ゴシック" w:eastAsia="游ゴシック" w:hint="eastAsia"/>
                                  <w:sz w:val="28"/>
                                </w:rPr>
                                <w:t xml:space="preserve">（内線）8135 </w:t>
                              </w:r>
                            </w:p>
                            <w:p w14:paraId="04BFC824" w14:textId="77777777" w:rsidR="0033129D" w:rsidRDefault="002F61EA">
                              <w:pPr>
                                <w:spacing w:line="433" w:lineRule="exact"/>
                                <w:ind w:left="167"/>
                                <w:rPr>
                                  <w:rFonts w:ascii="游ゴシック" w:eastAsia="游ゴシック"/>
                                  <w:sz w:val="28"/>
                                </w:rPr>
                              </w:pPr>
                              <w:r>
                                <w:rPr>
                                  <w:rFonts w:ascii="游ゴシック" w:eastAsia="游ゴシック" w:hint="eastAsia"/>
                                  <w:sz w:val="28"/>
                                </w:rPr>
                                <w:t>（外線）089-927-8135</w:t>
                              </w:r>
                            </w:p>
                          </w:txbxContent>
                        </wps:txbx>
                        <wps:bodyPr rot="0" vert="horz" wrap="square" lIns="0" tIns="0" rIns="0" bIns="0" anchor="t" anchorCtr="0" upright="1">
                          <a:noAutofit/>
                        </wps:bodyPr>
                      </wps:wsp>
                      <wps:wsp>
                        <wps:cNvPr id="2078661562" name="Text Box 9"/>
                        <wps:cNvSpPr txBox="1">
                          <a:spLocks/>
                        </wps:cNvSpPr>
                        <wps:spPr bwMode="auto">
                          <a:xfrm>
                            <a:off x="1482" y="4646"/>
                            <a:ext cx="3480" cy="1061"/>
                          </a:xfrm>
                          <a:prstGeom prst="rect">
                            <a:avLst/>
                          </a:prstGeom>
                          <a:noFill/>
                          <a:ln w="198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4FA470" w14:textId="77777777" w:rsidR="0033129D" w:rsidRDefault="002F61EA">
                              <w:pPr>
                                <w:spacing w:before="185" w:line="151" w:lineRule="auto"/>
                                <w:ind w:left="879" w:right="882"/>
                                <w:rPr>
                                  <w:rFonts w:ascii="游ゴシック" w:eastAsia="游ゴシック"/>
                                  <w:sz w:val="28"/>
                                  <w:lang w:eastAsia="ja-JP"/>
                                </w:rPr>
                              </w:pPr>
                              <w:r>
                                <w:rPr>
                                  <w:rFonts w:ascii="游ゴシック" w:eastAsia="游ゴシック" w:hint="eastAsia"/>
                                  <w:sz w:val="28"/>
                                  <w:lang w:eastAsia="ja-JP"/>
                                </w:rPr>
                                <w:t>沿岸環境科学研究センター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7FBC6" id="Group 8" o:spid="_x0000_s1038" style="position:absolute;left:0;text-align:left;margin-left:73.3pt;margin-top:231.5pt;width:175.6pt;height:151.6pt;z-index:-251643904;mso-wrap-distance-left:0;mso-wrap-distance-right:0;mso-position-horizontal-relative:page" coordorigin="1466,4630" coordsize="3512,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">
                <v:shape id="Text Box 10" o:spid="_x0000_s1039" type="#_x0000_t202" style="position:absolute;left:1482;top:5706;width:3480;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" filled="f" strokeweight="1.56pt">
                  <v:path arrowok="t"/>
                  <v:textbox inset="0,0,0,0">
                    <w:txbxContent>
                      <w:p w14:paraId="175F425B" w14:textId="77777777" w:rsidR="0033129D" w:rsidRDefault="002F61EA">
                        <w:pPr>
                          <w:spacing w:before="248" w:line="433" w:lineRule="exact"/>
                          <w:ind w:left="167"/>
                          <w:rPr>
                            <w:rFonts w:ascii="游ゴシック" w:eastAsia="游ゴシック"/>
                            <w:sz w:val="28"/>
                            <w:lang w:eastAsia="ja-JP"/>
                          </w:rPr>
                        </w:pPr>
                        <w:r>
                          <w:rPr>
                            <w:rFonts w:ascii="游ゴシック" w:eastAsia="游ゴシック" w:hint="eastAsia"/>
                            <w:sz w:val="28"/>
                            <w:lang w:eastAsia="ja-JP"/>
                          </w:rPr>
                          <w:t>研究支援課</w:t>
                        </w:r>
                      </w:p>
                      <w:p w14:paraId="3C81649E" w14:textId="77777777" w:rsidR="0033129D" w:rsidRDefault="002F61EA">
                        <w:pPr>
                          <w:spacing w:line="336" w:lineRule="exact"/>
                          <w:ind w:left="447"/>
                          <w:rPr>
                            <w:rFonts w:ascii="游ゴシック" w:eastAsia="游ゴシック"/>
                            <w:sz w:val="28"/>
                            <w:lang w:eastAsia="ja-JP"/>
                          </w:rPr>
                        </w:pPr>
                        <w:r>
                          <w:rPr>
                            <w:rFonts w:ascii="游ゴシック" w:eastAsia="游ゴシック" w:hint="eastAsia"/>
                            <w:sz w:val="28"/>
                            <w:lang w:eastAsia="ja-JP"/>
                          </w:rPr>
                          <w:t>研究拠点第一チーム</w:t>
                        </w:r>
                      </w:p>
                      <w:p w14:paraId="4AFDC6C8" w14:textId="77777777" w:rsidR="0033129D" w:rsidRDefault="002F61EA">
                        <w:pPr>
                          <w:spacing w:line="336" w:lineRule="exact"/>
                          <w:ind w:left="167"/>
                          <w:rPr>
                            <w:rFonts w:ascii="游ゴシック" w:eastAsia="游ゴシック"/>
                            <w:sz w:val="28"/>
                          </w:rPr>
                        </w:pPr>
                        <w:r>
                          <w:rPr>
                            <w:rFonts w:ascii="游ゴシック" w:eastAsia="游ゴシック" w:hint="eastAsia"/>
                            <w:sz w:val="28"/>
                          </w:rPr>
                          <w:t xml:space="preserve">（内線）8135 </w:t>
                        </w:r>
                      </w:p>
                      <w:p w14:paraId="04BFC824" w14:textId="77777777" w:rsidR="0033129D" w:rsidRDefault="002F61EA">
                        <w:pPr>
                          <w:spacing w:line="433" w:lineRule="exact"/>
                          <w:ind w:left="167"/>
                          <w:rPr>
                            <w:rFonts w:ascii="游ゴシック" w:eastAsia="游ゴシック"/>
                            <w:sz w:val="28"/>
                          </w:rPr>
                        </w:pPr>
                        <w:r>
                          <w:rPr>
                            <w:rFonts w:ascii="游ゴシック" w:eastAsia="游ゴシック" w:hint="eastAsia"/>
                            <w:sz w:val="28"/>
                          </w:rPr>
                          <w:t>（外線）089-927-8135</w:t>
                        </w:r>
                      </w:p>
                    </w:txbxContent>
                  </v:textbox>
                </v:shape>
                <v:shape id="Text Box 9" o:spid="_x0000_s1040" type="#_x0000_t202" style="position:absolute;left:1482;top:4646;width:3480;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" filled="f" strokeweight="1.56pt">
                  <v:path arrowok="t"/>
                  <v:textbox inset="0,0,0,0">
                    <w:txbxContent>
                      <w:p w14:paraId="2B4FA470" w14:textId="77777777" w:rsidR="0033129D" w:rsidRDefault="002F61EA">
                        <w:pPr>
                          <w:spacing w:before="185" w:line="151" w:lineRule="auto"/>
                          <w:ind w:left="879" w:right="882"/>
                          <w:rPr>
                            <w:rFonts w:ascii="游ゴシック" w:eastAsia="游ゴシック"/>
                            <w:sz w:val="28"/>
                            <w:lang w:eastAsia="ja-JP"/>
                          </w:rPr>
                        </w:pPr>
                        <w:r>
                          <w:rPr>
                            <w:rFonts w:ascii="游ゴシック" w:eastAsia="游ゴシック" w:hint="eastAsia"/>
                            <w:sz w:val="28"/>
                            <w:lang w:eastAsia="ja-JP"/>
                          </w:rPr>
                          <w:t>沿岸環境科学研究センター</w:t>
                        </w:r>
                      </w:p>
                    </w:txbxContent>
                  </v:textbox>
                </v:shape>
                <w10:wrap type="topAndBottom" anchorx="page"/>
              </v:group>
            </w:pict>
          </mc:Fallback>
        </mc:AlternateContent>
      </w:r>
      <w:r>
        <w:rPr>
          <w:noProof/>
        </w:rPr>
        <mc:AlternateContent>
          <mc:Choice Requires="wpg">
            <w:drawing>
              <wp:anchor distT="0" distB="0" distL="0" distR="0" simplePos="0" relativeHeight="251675648" behindDoc="1" locked="0" layoutInCell="1" allowOverlap="1" wp14:anchorId="05B1E4BD" wp14:editId="14A0E587">
                <wp:simplePos x="0" y="0"/>
                <wp:positionH relativeFrom="page">
                  <wp:posOffset>3576955</wp:posOffset>
                </wp:positionH>
                <wp:positionV relativeFrom="paragraph">
                  <wp:posOffset>2940050</wp:posOffset>
                </wp:positionV>
                <wp:extent cx="3563620" cy="2847340"/>
                <wp:effectExtent l="0" t="0" r="0" b="0"/>
                <wp:wrapTopAndBottom/>
                <wp:docPr id="94884896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3620" cy="2847340"/>
                          <a:chOff x="5633" y="4630"/>
                          <a:chExt cx="5612" cy="4484"/>
                        </a:xfrm>
                      </wpg:grpSpPr>
                      <wps:wsp>
                        <wps:cNvPr id="1412631415" name="Text Box 7"/>
                        <wps:cNvSpPr txBox="1">
                          <a:spLocks/>
                        </wps:cNvSpPr>
                        <wps:spPr bwMode="auto">
                          <a:xfrm>
                            <a:off x="5648" y="5706"/>
                            <a:ext cx="5580" cy="3392"/>
                          </a:xfrm>
                          <a:prstGeom prst="rect">
                            <a:avLst/>
                          </a:prstGeom>
                          <a:noFill/>
                          <a:ln w="198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C95F06" w14:textId="77777777" w:rsidR="0033129D" w:rsidRDefault="002F61EA">
                              <w:pPr>
                                <w:spacing w:before="1" w:line="433" w:lineRule="exact"/>
                                <w:ind w:left="236"/>
                                <w:rPr>
                                  <w:rFonts w:ascii="游ゴシック" w:eastAsia="游ゴシック"/>
                                  <w:sz w:val="28"/>
                                  <w:lang w:eastAsia="ja-JP"/>
                                </w:rPr>
                              </w:pPr>
                              <w:r>
                                <w:rPr>
                                  <w:rFonts w:ascii="游ゴシック" w:eastAsia="游ゴシック" w:hint="eastAsia"/>
                                  <w:sz w:val="28"/>
                                  <w:lang w:eastAsia="ja-JP"/>
                                </w:rPr>
                                <w:t>【城北、樽味地区】</w:t>
                              </w:r>
                            </w:p>
                            <w:p w14:paraId="024F170A" w14:textId="77777777" w:rsidR="0033129D" w:rsidRDefault="002F61EA">
                              <w:pPr>
                                <w:spacing w:line="336" w:lineRule="exact"/>
                                <w:ind w:left="517"/>
                                <w:rPr>
                                  <w:rFonts w:ascii="游ゴシック" w:eastAsia="游ゴシック"/>
                                  <w:sz w:val="28"/>
                                  <w:lang w:eastAsia="ja-JP"/>
                                </w:rPr>
                              </w:pPr>
                              <w:r>
                                <w:rPr>
                                  <w:rFonts w:ascii="游ゴシック" w:eastAsia="游ゴシック" w:hint="eastAsia"/>
                                  <w:sz w:val="28"/>
                                  <w:lang w:eastAsia="ja-JP"/>
                                </w:rPr>
                                <w:t>研究支援課研究支援チーム</w:t>
                              </w:r>
                            </w:p>
                            <w:p w14:paraId="2F339468" w14:textId="77777777" w:rsidR="0033129D" w:rsidRDefault="002F61EA">
                              <w:pPr>
                                <w:spacing w:line="336" w:lineRule="exact"/>
                                <w:ind w:left="517"/>
                                <w:rPr>
                                  <w:rFonts w:ascii="游ゴシック" w:eastAsia="游ゴシック"/>
                                  <w:sz w:val="28"/>
                                </w:rPr>
                              </w:pPr>
                              <w:r>
                                <w:rPr>
                                  <w:rFonts w:ascii="游ゴシック" w:eastAsia="游ゴシック" w:hint="eastAsia"/>
                                  <w:sz w:val="28"/>
                                </w:rPr>
                                <w:t>（内線）8514</w:t>
                              </w:r>
                            </w:p>
                            <w:p w14:paraId="68D125FA" w14:textId="77777777" w:rsidR="0033129D" w:rsidRDefault="002F61EA">
                              <w:pPr>
                                <w:spacing w:line="433" w:lineRule="exact"/>
                                <w:ind w:left="517"/>
                                <w:rPr>
                                  <w:rFonts w:ascii="游ゴシック" w:eastAsia="游ゴシック"/>
                                  <w:sz w:val="28"/>
                                </w:rPr>
                              </w:pPr>
                              <w:r>
                                <w:rPr>
                                  <w:rFonts w:ascii="游ゴシック" w:eastAsia="游ゴシック" w:hint="eastAsia"/>
                                  <w:sz w:val="28"/>
                                </w:rPr>
                                <w:t>（外線）089-927-9135</w:t>
                              </w:r>
                            </w:p>
                            <w:p w14:paraId="3AAAD5F7" w14:textId="77777777" w:rsidR="0033129D" w:rsidRDefault="002F61EA">
                              <w:pPr>
                                <w:spacing w:before="77" w:line="433" w:lineRule="exact"/>
                                <w:ind w:left="237"/>
                                <w:rPr>
                                  <w:rFonts w:ascii="游ゴシック" w:eastAsia="游ゴシック"/>
                                  <w:sz w:val="28"/>
                                </w:rPr>
                              </w:pPr>
                              <w:r>
                                <w:rPr>
                                  <w:rFonts w:ascii="游ゴシック" w:eastAsia="游ゴシック" w:hint="eastAsia"/>
                                  <w:sz w:val="28"/>
                                </w:rPr>
                                <w:t>【重信地区】</w:t>
                              </w:r>
                            </w:p>
                            <w:p w14:paraId="46DF3F05" w14:textId="77777777" w:rsidR="0033129D" w:rsidRDefault="002F61EA">
                              <w:pPr>
                                <w:spacing w:line="336" w:lineRule="exact"/>
                                <w:ind w:left="517"/>
                                <w:rPr>
                                  <w:rFonts w:ascii="游ゴシック" w:eastAsia="游ゴシック"/>
                                  <w:sz w:val="28"/>
                                  <w:lang w:eastAsia="ja-JP"/>
                                </w:rPr>
                              </w:pPr>
                              <w:r>
                                <w:rPr>
                                  <w:rFonts w:ascii="游ゴシック" w:eastAsia="游ゴシック" w:hint="eastAsia"/>
                                  <w:sz w:val="28"/>
                                  <w:lang w:eastAsia="ja-JP"/>
                                </w:rPr>
                                <w:t>医学部研究協力課研究協力チーム</w:t>
                              </w:r>
                            </w:p>
                            <w:p w14:paraId="7D8177EE" w14:textId="77777777" w:rsidR="0033129D" w:rsidRDefault="002F61EA">
                              <w:pPr>
                                <w:spacing w:line="336" w:lineRule="exact"/>
                                <w:ind w:left="517"/>
                                <w:rPr>
                                  <w:rFonts w:ascii="游ゴシック" w:eastAsia="游ゴシック"/>
                                  <w:sz w:val="28"/>
                                </w:rPr>
                              </w:pPr>
                              <w:r>
                                <w:rPr>
                                  <w:rFonts w:ascii="游ゴシック" w:eastAsia="游ゴシック" w:hint="eastAsia"/>
                                  <w:sz w:val="28"/>
                                </w:rPr>
                                <w:t xml:space="preserve">（内線）5944 </w:t>
                              </w:r>
                            </w:p>
                            <w:p w14:paraId="6AE2F2D9" w14:textId="77777777" w:rsidR="0033129D" w:rsidRDefault="002F61EA">
                              <w:pPr>
                                <w:spacing w:line="433" w:lineRule="exact"/>
                                <w:ind w:left="517"/>
                                <w:rPr>
                                  <w:rFonts w:ascii="游ゴシック" w:eastAsia="游ゴシック"/>
                                  <w:sz w:val="28"/>
                                </w:rPr>
                              </w:pPr>
                              <w:r>
                                <w:rPr>
                                  <w:rFonts w:ascii="游ゴシック" w:eastAsia="游ゴシック" w:hint="eastAsia"/>
                                  <w:sz w:val="28"/>
                                </w:rPr>
                                <w:t>（外線）089-960-5944</w:t>
                              </w:r>
                            </w:p>
                          </w:txbxContent>
                        </wps:txbx>
                        <wps:bodyPr rot="0" vert="horz" wrap="square" lIns="0" tIns="0" rIns="0" bIns="0" anchor="t" anchorCtr="0" upright="1">
                          <a:noAutofit/>
                        </wps:bodyPr>
                      </wps:wsp>
                      <wps:wsp>
                        <wps:cNvPr id="1830140419" name="Text Box 6"/>
                        <wps:cNvSpPr txBox="1">
                          <a:spLocks/>
                        </wps:cNvSpPr>
                        <wps:spPr bwMode="auto">
                          <a:xfrm>
                            <a:off x="5648" y="4646"/>
                            <a:ext cx="5580" cy="1061"/>
                          </a:xfrm>
                          <a:prstGeom prst="rect">
                            <a:avLst/>
                          </a:prstGeom>
                          <a:noFill/>
                          <a:ln w="198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CB0E0E" w14:textId="77777777" w:rsidR="0033129D" w:rsidRDefault="002F61EA">
                              <w:pPr>
                                <w:spacing w:before="264"/>
                                <w:ind w:left="1610"/>
                                <w:rPr>
                                  <w:rFonts w:ascii="游ゴシック" w:eastAsia="游ゴシック"/>
                                  <w:sz w:val="28"/>
                                </w:rPr>
                              </w:pPr>
                              <w:r>
                                <w:rPr>
                                  <w:rFonts w:ascii="游ゴシック" w:eastAsia="游ゴシック" w:hint="eastAsia"/>
                                  <w:sz w:val="28"/>
                                </w:rPr>
                                <w:t>学術支援センター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1E4BD" id="Group 5" o:spid="_x0000_s1041" style="position:absolute;left:0;text-align:left;margin-left:281.65pt;margin-top:231.5pt;width:280.6pt;height:224.2pt;z-index:-251640832;mso-wrap-distance-left:0;mso-wrap-distance-right:0;mso-position-horizontal-relative:page" coordorigin="5633,4630" coordsize="5612,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">
                <v:shape id="Text Box 7" o:spid="_x0000_s1042" type="#_x0000_t202" style="position:absolute;left:5648;top:5706;width:5580;height:3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" filled="f" strokeweight="1.56pt">
                  <v:path arrowok="t"/>
                  <v:textbox inset="0,0,0,0">
                    <w:txbxContent>
                      <w:p w14:paraId="02C95F06" w14:textId="77777777" w:rsidR="0033129D" w:rsidRDefault="002F61EA">
                        <w:pPr>
                          <w:spacing w:before="1" w:line="433" w:lineRule="exact"/>
                          <w:ind w:left="236"/>
                          <w:rPr>
                            <w:rFonts w:ascii="游ゴシック" w:eastAsia="游ゴシック"/>
                            <w:sz w:val="28"/>
                            <w:lang w:eastAsia="ja-JP"/>
                          </w:rPr>
                        </w:pPr>
                        <w:r>
                          <w:rPr>
                            <w:rFonts w:ascii="游ゴシック" w:eastAsia="游ゴシック" w:hint="eastAsia"/>
                            <w:sz w:val="28"/>
                            <w:lang w:eastAsia="ja-JP"/>
                          </w:rPr>
                          <w:t>【城北、樽味地区】</w:t>
                        </w:r>
                      </w:p>
                      <w:p w14:paraId="024F170A" w14:textId="77777777" w:rsidR="0033129D" w:rsidRDefault="002F61EA">
                        <w:pPr>
                          <w:spacing w:line="336" w:lineRule="exact"/>
                          <w:ind w:left="517"/>
                          <w:rPr>
                            <w:rFonts w:ascii="游ゴシック" w:eastAsia="游ゴシック"/>
                            <w:sz w:val="28"/>
                            <w:lang w:eastAsia="ja-JP"/>
                          </w:rPr>
                        </w:pPr>
                        <w:r>
                          <w:rPr>
                            <w:rFonts w:ascii="游ゴシック" w:eastAsia="游ゴシック" w:hint="eastAsia"/>
                            <w:sz w:val="28"/>
                            <w:lang w:eastAsia="ja-JP"/>
                          </w:rPr>
                          <w:t>研究支援課研究支援チーム</w:t>
                        </w:r>
                      </w:p>
                      <w:p w14:paraId="2F339468" w14:textId="77777777" w:rsidR="0033129D" w:rsidRDefault="002F61EA">
                        <w:pPr>
                          <w:spacing w:line="336" w:lineRule="exact"/>
                          <w:ind w:left="517"/>
                          <w:rPr>
                            <w:rFonts w:ascii="游ゴシック" w:eastAsia="游ゴシック"/>
                            <w:sz w:val="28"/>
                          </w:rPr>
                        </w:pPr>
                        <w:r>
                          <w:rPr>
                            <w:rFonts w:ascii="游ゴシック" w:eastAsia="游ゴシック" w:hint="eastAsia"/>
                            <w:sz w:val="28"/>
                          </w:rPr>
                          <w:t>（内線）8514</w:t>
                        </w:r>
                      </w:p>
                      <w:p w14:paraId="68D125FA" w14:textId="77777777" w:rsidR="0033129D" w:rsidRDefault="002F61EA">
                        <w:pPr>
                          <w:spacing w:line="433" w:lineRule="exact"/>
                          <w:ind w:left="517"/>
                          <w:rPr>
                            <w:rFonts w:ascii="游ゴシック" w:eastAsia="游ゴシック"/>
                            <w:sz w:val="28"/>
                          </w:rPr>
                        </w:pPr>
                        <w:r>
                          <w:rPr>
                            <w:rFonts w:ascii="游ゴシック" w:eastAsia="游ゴシック" w:hint="eastAsia"/>
                            <w:sz w:val="28"/>
                          </w:rPr>
                          <w:t>（外線）089-927-9135</w:t>
                        </w:r>
                      </w:p>
                      <w:p w14:paraId="3AAAD5F7" w14:textId="77777777" w:rsidR="0033129D" w:rsidRDefault="002F61EA">
                        <w:pPr>
                          <w:spacing w:before="77" w:line="433" w:lineRule="exact"/>
                          <w:ind w:left="237"/>
                          <w:rPr>
                            <w:rFonts w:ascii="游ゴシック" w:eastAsia="游ゴシック"/>
                            <w:sz w:val="28"/>
                          </w:rPr>
                        </w:pPr>
                        <w:r>
                          <w:rPr>
                            <w:rFonts w:ascii="游ゴシック" w:eastAsia="游ゴシック" w:hint="eastAsia"/>
                            <w:sz w:val="28"/>
                          </w:rPr>
                          <w:t>【重信地区】</w:t>
                        </w:r>
                      </w:p>
                      <w:p w14:paraId="46DF3F05" w14:textId="77777777" w:rsidR="0033129D" w:rsidRDefault="002F61EA">
                        <w:pPr>
                          <w:spacing w:line="336" w:lineRule="exact"/>
                          <w:ind w:left="517"/>
                          <w:rPr>
                            <w:rFonts w:ascii="游ゴシック" w:eastAsia="游ゴシック"/>
                            <w:sz w:val="28"/>
                            <w:lang w:eastAsia="ja-JP"/>
                          </w:rPr>
                        </w:pPr>
                        <w:r>
                          <w:rPr>
                            <w:rFonts w:ascii="游ゴシック" w:eastAsia="游ゴシック" w:hint="eastAsia"/>
                            <w:sz w:val="28"/>
                            <w:lang w:eastAsia="ja-JP"/>
                          </w:rPr>
                          <w:t>医学部研究協力課研究協力チーム</w:t>
                        </w:r>
                      </w:p>
                      <w:p w14:paraId="7D8177EE" w14:textId="77777777" w:rsidR="0033129D" w:rsidRDefault="002F61EA">
                        <w:pPr>
                          <w:spacing w:line="336" w:lineRule="exact"/>
                          <w:ind w:left="517"/>
                          <w:rPr>
                            <w:rFonts w:ascii="游ゴシック" w:eastAsia="游ゴシック"/>
                            <w:sz w:val="28"/>
                          </w:rPr>
                        </w:pPr>
                        <w:r>
                          <w:rPr>
                            <w:rFonts w:ascii="游ゴシック" w:eastAsia="游ゴシック" w:hint="eastAsia"/>
                            <w:sz w:val="28"/>
                          </w:rPr>
                          <w:t xml:space="preserve">（内線）5944 </w:t>
                        </w:r>
                      </w:p>
                      <w:p w14:paraId="6AE2F2D9" w14:textId="77777777" w:rsidR="0033129D" w:rsidRDefault="002F61EA">
                        <w:pPr>
                          <w:spacing w:line="433" w:lineRule="exact"/>
                          <w:ind w:left="517"/>
                          <w:rPr>
                            <w:rFonts w:ascii="游ゴシック" w:eastAsia="游ゴシック"/>
                            <w:sz w:val="28"/>
                          </w:rPr>
                        </w:pPr>
                        <w:r>
                          <w:rPr>
                            <w:rFonts w:ascii="游ゴシック" w:eastAsia="游ゴシック" w:hint="eastAsia"/>
                            <w:sz w:val="28"/>
                          </w:rPr>
                          <w:t>（外線）089-960-5944</w:t>
                        </w:r>
                      </w:p>
                    </w:txbxContent>
                  </v:textbox>
                </v:shape>
                <v:shape id="Text Box 6" o:spid="_x0000_s1043" type="#_x0000_t202" style="position:absolute;left:5648;top:4646;width:5580;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" filled="f" strokeweight="1.56pt">
                  <v:path arrowok="t"/>
                  <v:textbox inset="0,0,0,0">
                    <w:txbxContent>
                      <w:p w14:paraId="41CB0E0E" w14:textId="77777777" w:rsidR="0033129D" w:rsidRDefault="002F61EA">
                        <w:pPr>
                          <w:spacing w:before="264"/>
                          <w:ind w:left="1610"/>
                          <w:rPr>
                            <w:rFonts w:ascii="游ゴシック" w:eastAsia="游ゴシック"/>
                            <w:sz w:val="28"/>
                          </w:rPr>
                        </w:pPr>
                        <w:r>
                          <w:rPr>
                            <w:rFonts w:ascii="游ゴシック" w:eastAsia="游ゴシック" w:hint="eastAsia"/>
                            <w:sz w:val="28"/>
                          </w:rPr>
                          <w:t>学術支援センター</w:t>
                        </w:r>
                      </w:p>
                    </w:txbxContent>
                  </v:textbox>
                </v:shape>
                <w10:wrap type="topAndBottom" anchorx="page"/>
              </v:group>
            </w:pict>
          </mc:Fallback>
        </mc:AlternateContent>
      </w:r>
      <w:r>
        <w:rPr>
          <w:noProof/>
        </w:rPr>
        <mc:AlternateContent>
          <mc:Choice Requires="wpg">
            <w:drawing>
              <wp:anchor distT="0" distB="0" distL="0" distR="0" simplePos="0" relativeHeight="251678720" behindDoc="1" locked="0" layoutInCell="1" allowOverlap="1" wp14:anchorId="7B922EBA" wp14:editId="321788BC">
                <wp:simplePos x="0" y="0"/>
                <wp:positionH relativeFrom="page">
                  <wp:posOffset>7425055</wp:posOffset>
                </wp:positionH>
                <wp:positionV relativeFrom="paragraph">
                  <wp:posOffset>2940050</wp:posOffset>
                </wp:positionV>
                <wp:extent cx="3563620" cy="2847340"/>
                <wp:effectExtent l="0" t="0" r="0" b="0"/>
                <wp:wrapTopAndBottom/>
                <wp:docPr id="64044116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3620" cy="2847340"/>
                          <a:chOff x="11693" y="4630"/>
                          <a:chExt cx="5612" cy="4484"/>
                        </a:xfrm>
                      </wpg:grpSpPr>
                      <wps:wsp>
                        <wps:cNvPr id="1602018811" name="Text Box 4"/>
                        <wps:cNvSpPr txBox="1">
                          <a:spLocks/>
                        </wps:cNvSpPr>
                        <wps:spPr bwMode="auto">
                          <a:xfrm>
                            <a:off x="11708" y="5706"/>
                            <a:ext cx="5580" cy="3392"/>
                          </a:xfrm>
                          <a:prstGeom prst="rect">
                            <a:avLst/>
                          </a:prstGeom>
                          <a:noFill/>
                          <a:ln w="198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5FFF86" w14:textId="77777777" w:rsidR="0033129D" w:rsidRDefault="002F61EA">
                              <w:pPr>
                                <w:spacing w:before="1" w:line="433" w:lineRule="exact"/>
                                <w:ind w:left="237"/>
                                <w:rPr>
                                  <w:rFonts w:ascii="游ゴシック" w:eastAsia="游ゴシック"/>
                                  <w:sz w:val="28"/>
                                  <w:lang w:eastAsia="ja-JP"/>
                                </w:rPr>
                              </w:pPr>
                              <w:r>
                                <w:rPr>
                                  <w:rFonts w:ascii="游ゴシック" w:eastAsia="游ゴシック" w:hint="eastAsia"/>
                                  <w:sz w:val="28"/>
                                  <w:lang w:eastAsia="ja-JP"/>
                                </w:rPr>
                                <w:t>【城北地区】</w:t>
                              </w:r>
                            </w:p>
                            <w:p w14:paraId="05DA927F" w14:textId="77777777" w:rsidR="0033129D" w:rsidRDefault="002F61EA">
                              <w:pPr>
                                <w:spacing w:line="336" w:lineRule="exact"/>
                                <w:ind w:left="518"/>
                                <w:rPr>
                                  <w:rFonts w:ascii="游ゴシック" w:eastAsia="游ゴシック"/>
                                  <w:sz w:val="28"/>
                                  <w:lang w:eastAsia="ja-JP"/>
                                </w:rPr>
                              </w:pPr>
                              <w:r>
                                <w:rPr>
                                  <w:rFonts w:ascii="游ゴシック" w:eastAsia="游ゴシック" w:hint="eastAsia"/>
                                  <w:sz w:val="28"/>
                                  <w:lang w:eastAsia="ja-JP"/>
                                </w:rPr>
                                <w:t>研究支援課研究拠点第三チーム</w:t>
                              </w:r>
                            </w:p>
                            <w:p w14:paraId="2D32CB4F" w14:textId="77777777" w:rsidR="0033129D" w:rsidRDefault="002F61EA">
                              <w:pPr>
                                <w:spacing w:line="336" w:lineRule="exact"/>
                                <w:ind w:left="518"/>
                                <w:rPr>
                                  <w:rFonts w:ascii="游ゴシック" w:eastAsia="游ゴシック"/>
                                  <w:sz w:val="28"/>
                                </w:rPr>
                              </w:pPr>
                              <w:r>
                                <w:rPr>
                                  <w:rFonts w:ascii="游ゴシック" w:eastAsia="游ゴシック" w:hint="eastAsia"/>
                                  <w:sz w:val="28"/>
                                </w:rPr>
                                <w:t>（内線）8284</w:t>
                              </w:r>
                            </w:p>
                            <w:p w14:paraId="10AE5FE2" w14:textId="77777777" w:rsidR="0033129D" w:rsidRDefault="002F61EA">
                              <w:pPr>
                                <w:spacing w:line="433" w:lineRule="exact"/>
                                <w:ind w:left="518"/>
                                <w:rPr>
                                  <w:rFonts w:ascii="游ゴシック" w:eastAsia="游ゴシック"/>
                                  <w:sz w:val="28"/>
                                </w:rPr>
                              </w:pPr>
                              <w:r>
                                <w:rPr>
                                  <w:rFonts w:ascii="游ゴシック" w:eastAsia="游ゴシック" w:hint="eastAsia"/>
                                  <w:sz w:val="28"/>
                                </w:rPr>
                                <w:t>（外線）089-927-8284</w:t>
                              </w:r>
                            </w:p>
                            <w:p w14:paraId="0CA10DD6" w14:textId="77777777" w:rsidR="0033129D" w:rsidRDefault="002F61EA">
                              <w:pPr>
                                <w:spacing w:before="77" w:line="433" w:lineRule="exact"/>
                                <w:ind w:left="237"/>
                                <w:rPr>
                                  <w:rFonts w:ascii="游ゴシック" w:eastAsia="游ゴシック"/>
                                  <w:sz w:val="28"/>
                                </w:rPr>
                              </w:pPr>
                              <w:r>
                                <w:rPr>
                                  <w:rFonts w:ascii="游ゴシック" w:eastAsia="游ゴシック" w:hint="eastAsia"/>
                                  <w:sz w:val="28"/>
                                </w:rPr>
                                <w:t>【重信地区】</w:t>
                              </w:r>
                            </w:p>
                            <w:p w14:paraId="199C8F14" w14:textId="77777777" w:rsidR="0033129D" w:rsidRDefault="002F61EA">
                              <w:pPr>
                                <w:spacing w:line="336" w:lineRule="exact"/>
                                <w:ind w:left="518"/>
                                <w:rPr>
                                  <w:rFonts w:ascii="游ゴシック" w:eastAsia="游ゴシック"/>
                                  <w:sz w:val="28"/>
                                  <w:lang w:eastAsia="ja-JP"/>
                                </w:rPr>
                              </w:pPr>
                              <w:r>
                                <w:rPr>
                                  <w:rFonts w:ascii="游ゴシック" w:eastAsia="游ゴシック" w:hint="eastAsia"/>
                                  <w:sz w:val="28"/>
                                  <w:lang w:eastAsia="ja-JP"/>
                                </w:rPr>
                                <w:t>医学部研究協力課研究協力チーム</w:t>
                              </w:r>
                            </w:p>
                            <w:p w14:paraId="2629BEEB" w14:textId="77777777" w:rsidR="0033129D" w:rsidRDefault="002F61EA">
                              <w:pPr>
                                <w:spacing w:line="336" w:lineRule="exact"/>
                                <w:ind w:left="518"/>
                                <w:rPr>
                                  <w:rFonts w:ascii="游ゴシック" w:eastAsia="游ゴシック"/>
                                  <w:sz w:val="28"/>
                                </w:rPr>
                              </w:pPr>
                              <w:r>
                                <w:rPr>
                                  <w:rFonts w:ascii="游ゴシック" w:eastAsia="游ゴシック" w:hint="eastAsia"/>
                                  <w:sz w:val="28"/>
                                </w:rPr>
                                <w:t xml:space="preserve">（内線）5944 </w:t>
                              </w:r>
                            </w:p>
                            <w:p w14:paraId="2A8E103E" w14:textId="77777777" w:rsidR="0033129D" w:rsidRDefault="002F61EA">
                              <w:pPr>
                                <w:spacing w:line="433" w:lineRule="exact"/>
                                <w:ind w:left="518"/>
                                <w:rPr>
                                  <w:rFonts w:ascii="游ゴシック" w:eastAsia="游ゴシック"/>
                                  <w:sz w:val="28"/>
                                </w:rPr>
                              </w:pPr>
                              <w:r>
                                <w:rPr>
                                  <w:rFonts w:ascii="游ゴシック" w:eastAsia="游ゴシック" w:hint="eastAsia"/>
                                  <w:sz w:val="28"/>
                                </w:rPr>
                                <w:t>（外線）089-960-5944</w:t>
                              </w:r>
                            </w:p>
                          </w:txbxContent>
                        </wps:txbx>
                        <wps:bodyPr rot="0" vert="horz" wrap="square" lIns="0" tIns="0" rIns="0" bIns="0" anchor="t" anchorCtr="0" upright="1">
                          <a:noAutofit/>
                        </wps:bodyPr>
                      </wps:wsp>
                      <wps:wsp>
                        <wps:cNvPr id="652408089" name="Text Box 3"/>
                        <wps:cNvSpPr txBox="1">
                          <a:spLocks/>
                        </wps:cNvSpPr>
                        <wps:spPr bwMode="auto">
                          <a:xfrm>
                            <a:off x="11708" y="4646"/>
                            <a:ext cx="5580" cy="1061"/>
                          </a:xfrm>
                          <a:prstGeom prst="rect">
                            <a:avLst/>
                          </a:prstGeom>
                          <a:noFill/>
                          <a:ln w="198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3D2C70" w14:textId="77777777" w:rsidR="0033129D" w:rsidRDefault="002F61EA">
                              <w:pPr>
                                <w:spacing w:before="264"/>
                                <w:ind w:left="911"/>
                                <w:rPr>
                                  <w:rFonts w:ascii="游ゴシック" w:eastAsia="游ゴシック"/>
                                  <w:sz w:val="28"/>
                                  <w:lang w:eastAsia="ja-JP"/>
                                </w:rPr>
                              </w:pPr>
                              <w:r>
                                <w:rPr>
                                  <w:rFonts w:ascii="游ゴシック" w:eastAsia="游ゴシック" w:hint="eastAsia"/>
                                  <w:sz w:val="28"/>
                                  <w:lang w:eastAsia="ja-JP"/>
                                </w:rPr>
                                <w:t>プロテオサイエンスセンター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22EBA" id="Group 2" o:spid="_x0000_s1044" style="position:absolute;left:0;text-align:left;margin-left:584.65pt;margin-top:231.5pt;width:280.6pt;height:224.2pt;z-index:-251637760;mso-wrap-distance-left:0;mso-wrap-distance-right:0;mso-position-horizontal-relative:page" coordorigin="11693,4630" coordsize="5612,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">
                <v:shape id="Text Box 4" o:spid="_x0000_s1045" type="#_x0000_t202" style="position:absolute;left:11708;top:5706;width:5580;height:3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" filled="f" strokeweight="1.56pt">
                  <v:path arrowok="t"/>
                  <v:textbox inset="0,0,0,0">
                    <w:txbxContent>
                      <w:p w14:paraId="285FFF86" w14:textId="77777777" w:rsidR="0033129D" w:rsidRDefault="002F61EA">
                        <w:pPr>
                          <w:spacing w:before="1" w:line="433" w:lineRule="exact"/>
                          <w:ind w:left="237"/>
                          <w:rPr>
                            <w:rFonts w:ascii="游ゴシック" w:eastAsia="游ゴシック"/>
                            <w:sz w:val="28"/>
                            <w:lang w:eastAsia="ja-JP"/>
                          </w:rPr>
                        </w:pPr>
                        <w:r>
                          <w:rPr>
                            <w:rFonts w:ascii="游ゴシック" w:eastAsia="游ゴシック" w:hint="eastAsia"/>
                            <w:sz w:val="28"/>
                            <w:lang w:eastAsia="ja-JP"/>
                          </w:rPr>
                          <w:t>【城北地区】</w:t>
                        </w:r>
                      </w:p>
                      <w:p w14:paraId="05DA927F" w14:textId="77777777" w:rsidR="0033129D" w:rsidRDefault="002F61EA">
                        <w:pPr>
                          <w:spacing w:line="336" w:lineRule="exact"/>
                          <w:ind w:left="518"/>
                          <w:rPr>
                            <w:rFonts w:ascii="游ゴシック" w:eastAsia="游ゴシック"/>
                            <w:sz w:val="28"/>
                            <w:lang w:eastAsia="ja-JP"/>
                          </w:rPr>
                        </w:pPr>
                        <w:r>
                          <w:rPr>
                            <w:rFonts w:ascii="游ゴシック" w:eastAsia="游ゴシック" w:hint="eastAsia"/>
                            <w:sz w:val="28"/>
                            <w:lang w:eastAsia="ja-JP"/>
                          </w:rPr>
                          <w:t>研究支援課研究拠点第三チーム</w:t>
                        </w:r>
                      </w:p>
                      <w:p w14:paraId="2D32CB4F" w14:textId="77777777" w:rsidR="0033129D" w:rsidRDefault="002F61EA">
                        <w:pPr>
                          <w:spacing w:line="336" w:lineRule="exact"/>
                          <w:ind w:left="518"/>
                          <w:rPr>
                            <w:rFonts w:ascii="游ゴシック" w:eastAsia="游ゴシック"/>
                            <w:sz w:val="28"/>
                          </w:rPr>
                        </w:pPr>
                        <w:r>
                          <w:rPr>
                            <w:rFonts w:ascii="游ゴシック" w:eastAsia="游ゴシック" w:hint="eastAsia"/>
                            <w:sz w:val="28"/>
                          </w:rPr>
                          <w:t>（内線）8284</w:t>
                        </w:r>
                      </w:p>
                      <w:p w14:paraId="10AE5FE2" w14:textId="77777777" w:rsidR="0033129D" w:rsidRDefault="002F61EA">
                        <w:pPr>
                          <w:spacing w:line="433" w:lineRule="exact"/>
                          <w:ind w:left="518"/>
                          <w:rPr>
                            <w:rFonts w:ascii="游ゴシック" w:eastAsia="游ゴシック"/>
                            <w:sz w:val="28"/>
                          </w:rPr>
                        </w:pPr>
                        <w:r>
                          <w:rPr>
                            <w:rFonts w:ascii="游ゴシック" w:eastAsia="游ゴシック" w:hint="eastAsia"/>
                            <w:sz w:val="28"/>
                          </w:rPr>
                          <w:t>（外線）089-927-8284</w:t>
                        </w:r>
                      </w:p>
                      <w:p w14:paraId="0CA10DD6" w14:textId="77777777" w:rsidR="0033129D" w:rsidRDefault="002F61EA">
                        <w:pPr>
                          <w:spacing w:before="77" w:line="433" w:lineRule="exact"/>
                          <w:ind w:left="237"/>
                          <w:rPr>
                            <w:rFonts w:ascii="游ゴシック" w:eastAsia="游ゴシック"/>
                            <w:sz w:val="28"/>
                          </w:rPr>
                        </w:pPr>
                        <w:r>
                          <w:rPr>
                            <w:rFonts w:ascii="游ゴシック" w:eastAsia="游ゴシック" w:hint="eastAsia"/>
                            <w:sz w:val="28"/>
                          </w:rPr>
                          <w:t>【重信地区】</w:t>
                        </w:r>
                      </w:p>
                      <w:p w14:paraId="199C8F14" w14:textId="77777777" w:rsidR="0033129D" w:rsidRDefault="002F61EA">
                        <w:pPr>
                          <w:spacing w:line="336" w:lineRule="exact"/>
                          <w:ind w:left="518"/>
                          <w:rPr>
                            <w:rFonts w:ascii="游ゴシック" w:eastAsia="游ゴシック"/>
                            <w:sz w:val="28"/>
                            <w:lang w:eastAsia="ja-JP"/>
                          </w:rPr>
                        </w:pPr>
                        <w:r>
                          <w:rPr>
                            <w:rFonts w:ascii="游ゴシック" w:eastAsia="游ゴシック" w:hint="eastAsia"/>
                            <w:sz w:val="28"/>
                            <w:lang w:eastAsia="ja-JP"/>
                          </w:rPr>
                          <w:t>医学部研究協力課研究協力チーム</w:t>
                        </w:r>
                      </w:p>
                      <w:p w14:paraId="2629BEEB" w14:textId="77777777" w:rsidR="0033129D" w:rsidRDefault="002F61EA">
                        <w:pPr>
                          <w:spacing w:line="336" w:lineRule="exact"/>
                          <w:ind w:left="518"/>
                          <w:rPr>
                            <w:rFonts w:ascii="游ゴシック" w:eastAsia="游ゴシック"/>
                            <w:sz w:val="28"/>
                          </w:rPr>
                        </w:pPr>
                        <w:r>
                          <w:rPr>
                            <w:rFonts w:ascii="游ゴシック" w:eastAsia="游ゴシック" w:hint="eastAsia"/>
                            <w:sz w:val="28"/>
                          </w:rPr>
                          <w:t xml:space="preserve">（内線）5944 </w:t>
                        </w:r>
                      </w:p>
                      <w:p w14:paraId="2A8E103E" w14:textId="77777777" w:rsidR="0033129D" w:rsidRDefault="002F61EA">
                        <w:pPr>
                          <w:spacing w:line="433" w:lineRule="exact"/>
                          <w:ind w:left="518"/>
                          <w:rPr>
                            <w:rFonts w:ascii="游ゴシック" w:eastAsia="游ゴシック"/>
                            <w:sz w:val="28"/>
                          </w:rPr>
                        </w:pPr>
                        <w:r>
                          <w:rPr>
                            <w:rFonts w:ascii="游ゴシック" w:eastAsia="游ゴシック" w:hint="eastAsia"/>
                            <w:sz w:val="28"/>
                          </w:rPr>
                          <w:t>（外線）089-960-5944</w:t>
                        </w:r>
                      </w:p>
                    </w:txbxContent>
                  </v:textbox>
                </v:shape>
                <v:shape id="Text Box 3" o:spid="_x0000_s1046" type="#_x0000_t202" style="position:absolute;left:11708;top:4646;width:5580;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" filled="f" strokeweight="1.56pt">
                  <v:path arrowok="t"/>
                  <v:textbox inset="0,0,0,0">
                    <w:txbxContent>
                      <w:p w14:paraId="763D2C70" w14:textId="77777777" w:rsidR="0033129D" w:rsidRDefault="002F61EA">
                        <w:pPr>
                          <w:spacing w:before="264"/>
                          <w:ind w:left="911"/>
                          <w:rPr>
                            <w:rFonts w:ascii="游ゴシック" w:eastAsia="游ゴシック"/>
                            <w:sz w:val="28"/>
                            <w:lang w:eastAsia="ja-JP"/>
                          </w:rPr>
                        </w:pPr>
                        <w:r>
                          <w:rPr>
                            <w:rFonts w:ascii="游ゴシック" w:eastAsia="游ゴシック" w:hint="eastAsia"/>
                            <w:sz w:val="28"/>
                            <w:lang w:eastAsia="ja-JP"/>
                          </w:rPr>
                          <w:t>プロテオサイエンスセンター</w:t>
                        </w:r>
                      </w:p>
                    </w:txbxContent>
                  </v:textbox>
                </v:shape>
                <w10:wrap type="topAndBottom" anchorx="page"/>
              </v:group>
            </w:pict>
          </mc:Fallback>
        </mc:AlternateContent>
      </w:r>
      <w:bookmarkStart w:id="1" w:name="【部局の意見反映】動物実験において緊�急事態が発生したときの連絡先"/>
      <w:bookmarkStart w:id="2" w:name="動物実験において緊急事態が発生した場合の連絡先"/>
      <w:bookmarkEnd w:id="1"/>
      <w:bookmarkEnd w:id="2"/>
      <w:r>
        <w:rPr>
          <w:rFonts w:ascii="メイリオ" w:eastAsia="メイリオ" w:hint="eastAsia"/>
          <w:b/>
          <w:sz w:val="64"/>
          <w:lang w:eastAsia="ja-JP"/>
        </w:rPr>
        <w:t>動物実験において緊急事態が発生した場合の連絡先</w:t>
      </w:r>
    </w:p>
    <w:p w14:paraId="4CCE05D4" w14:textId="77777777" w:rsidR="0033129D" w:rsidRDefault="0033129D">
      <w:pPr>
        <w:pStyle w:val="a3"/>
        <w:spacing w:before="2"/>
        <w:rPr>
          <w:rFonts w:ascii="メイリオ"/>
          <w:b/>
          <w:sz w:val="6"/>
          <w:lang w:eastAsia="ja-JP"/>
        </w:rPr>
      </w:pPr>
    </w:p>
    <w:sectPr w:rsidR="0033129D">
      <w:footerReference w:type="default" r:id="rId7"/>
      <w:pgSz w:w="19200" w:h="10800" w:orient="landscape"/>
      <w:pgMar w:top="1000" w:right="1780" w:bottom="280" w:left="1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626E6" w14:textId="77777777" w:rsidR="00FE0F23" w:rsidRDefault="00FE0F23">
      <w:r>
        <w:separator/>
      </w:r>
    </w:p>
  </w:endnote>
  <w:endnote w:type="continuationSeparator" w:id="0">
    <w:p w14:paraId="561B97C0" w14:textId="77777777" w:rsidR="00FE0F23" w:rsidRDefault="00FE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9CFF7" w14:textId="77777777" w:rsidR="0033129D" w:rsidRDefault="000353D1">
    <w:pPr>
      <w:pStyle w:val="a3"/>
      <w:spacing w:line="14" w:lineRule="auto"/>
      <w:rPr>
        <w:sz w:val="20"/>
      </w:rPr>
    </w:pPr>
    <w:r>
      <w:rPr>
        <w:noProof/>
      </w:rPr>
      <mc:AlternateContent>
        <mc:Choice Requires="wps">
          <w:drawing>
            <wp:anchor distT="0" distB="0" distL="114300" distR="114300" simplePos="0" relativeHeight="251658752" behindDoc="1" locked="0" layoutInCell="1" allowOverlap="1" wp14:anchorId="6E61E0EB" wp14:editId="3BFE7E79">
              <wp:simplePos x="0" y="0"/>
              <wp:positionH relativeFrom="page">
                <wp:posOffset>3794760</wp:posOffset>
              </wp:positionH>
              <wp:positionV relativeFrom="page">
                <wp:posOffset>9888855</wp:posOffset>
              </wp:positionV>
              <wp:extent cx="151130" cy="186690"/>
              <wp:effectExtent l="0" t="0" r="0" b="0"/>
              <wp:wrapNone/>
              <wp:docPr id="18620786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13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3AB91" w14:textId="77777777" w:rsidR="0033129D" w:rsidRDefault="002F61EA">
                          <w:pPr>
                            <w:pStyle w:val="a3"/>
                            <w:spacing w:before="21"/>
                            <w:ind w:left="60"/>
                            <w:rPr>
                              <w:rFonts w:ascii="Century"/>
                            </w:rPr>
                          </w:pPr>
                          <w:r>
                            <w:fldChar w:fldCharType="begin"/>
                          </w:r>
                          <w:r>
                            <w:rPr>
                              <w:rFonts w:ascii="Century"/>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1E0EB" id="_x0000_t202" coordsize="21600,21600" o:spt="202" path="m,l,21600r21600,l21600,xe">
              <v:stroke joinstyle="miter"/>
              <v:path gradientshapeok="t" o:connecttype="rect"/>
            </v:shapetype>
            <v:shape id="Text Box 1" o:spid="_x0000_s1047" type="#_x0000_t202" style="position:absolute;margin-left:298.8pt;margin-top:778.65pt;width:11.9pt;height:14.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" filled="f" stroked="f">
              <v:path arrowok="t"/>
              <v:textbox inset="0,0,0,0">
                <w:txbxContent>
                  <w:p w14:paraId="4B83AB91" w14:textId="77777777" w:rsidR="0033129D" w:rsidRDefault="002F61EA">
                    <w:pPr>
                      <w:pStyle w:val="a3"/>
                      <w:spacing w:before="21"/>
                      <w:ind w:left="60"/>
                      <w:rPr>
                        <w:rFonts w:ascii="Century"/>
                      </w:rPr>
                    </w:pPr>
                    <w:r>
                      <w:fldChar w:fldCharType="begin"/>
                    </w:r>
                    <w:r>
                      <w:rPr>
                        <w:rFonts w:ascii="Century"/>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048A9" w14:textId="77777777" w:rsidR="0033129D" w:rsidRDefault="0033129D">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7B29E" w14:textId="77777777" w:rsidR="00FE0F23" w:rsidRDefault="00FE0F23">
      <w:r>
        <w:separator/>
      </w:r>
    </w:p>
  </w:footnote>
  <w:footnote w:type="continuationSeparator" w:id="0">
    <w:p w14:paraId="0E17530B" w14:textId="77777777" w:rsidR="00FE0F23" w:rsidRDefault="00FE0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9D"/>
    <w:rsid w:val="000353D1"/>
    <w:rsid w:val="002F61EA"/>
    <w:rsid w:val="0033129D"/>
    <w:rsid w:val="00594ED0"/>
    <w:rsid w:val="00671976"/>
    <w:rsid w:val="0098635B"/>
    <w:rsid w:val="009C05CD"/>
    <w:rsid w:val="00BA49BA"/>
    <w:rsid w:val="00C3658A"/>
    <w:rsid w:val="00D707DA"/>
    <w:rsid w:val="00FE0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30DDE"/>
  <w15:docId w15:val="{BA66D537-0E9E-B44A-AB73-22991E71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118"/>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Revision"/>
    <w:hidden/>
    <w:uiPriority w:val="99"/>
    <w:semiHidden/>
    <w:rsid w:val="000353D1"/>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隆</dc:creator>
  <cp:lastModifiedBy>HYODO Yukari</cp:lastModifiedBy>
  <cp:revision>4</cp:revision>
  <dcterms:created xsi:type="dcterms:W3CDTF">2024-02-15T05:50:00Z</dcterms:created>
  <dcterms:modified xsi:type="dcterms:W3CDTF">2024-02-16T01:03:00Z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Adobe Acrobat Pro 11.0.23</vt:lpwstr>
  </property>
  <property fmtid="{D5CDD505-2E9C-101B-9397-08002B2CF9AE}" pid="4" name="LastSaved">
    <vt:filetime>2023-11-15T00:00:00Z</vt:filetime>
  </property>
</Properties>
</file>